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F421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69505E">
        <w:rPr>
          <w:rFonts w:eastAsia="Calibri"/>
          <w:b/>
          <w:bCs/>
          <w:sz w:val="26"/>
          <w:szCs w:val="26"/>
          <w:lang w:eastAsia="ar-SA"/>
        </w:rPr>
        <w:t xml:space="preserve">Муниципальное бюджетное общеобразовательное учреждение </w:t>
      </w:r>
    </w:p>
    <w:p w14:paraId="42E05D9F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69505E">
        <w:rPr>
          <w:rFonts w:eastAsia="Calibri"/>
          <w:b/>
          <w:bCs/>
          <w:sz w:val="26"/>
          <w:szCs w:val="26"/>
          <w:lang w:eastAsia="ar-SA"/>
        </w:rPr>
        <w:t xml:space="preserve">«Средняя общеобразовательная школа № 24 имени Кавалера 3-х орденов Славы И.П. Клименко с углубленным изучением иностранных языков» </w:t>
      </w:r>
    </w:p>
    <w:p w14:paraId="3474691D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69505E">
        <w:rPr>
          <w:rFonts w:eastAsia="Calibri"/>
          <w:b/>
          <w:bCs/>
          <w:sz w:val="26"/>
          <w:szCs w:val="26"/>
          <w:lang w:eastAsia="ar-SA"/>
        </w:rPr>
        <w:t xml:space="preserve">муниципального образования </w:t>
      </w:r>
    </w:p>
    <w:p w14:paraId="70F15AE5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69505E">
        <w:rPr>
          <w:rFonts w:eastAsia="Calibri"/>
          <w:b/>
          <w:bCs/>
          <w:sz w:val="26"/>
          <w:szCs w:val="26"/>
          <w:lang w:eastAsia="ar-SA"/>
        </w:rPr>
        <w:t xml:space="preserve">городской округ Симферополь Республики Крым </w:t>
      </w:r>
    </w:p>
    <w:p w14:paraId="7638E977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Cs w:val="28"/>
          <w:lang w:eastAsia="ar-S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379"/>
        <w:gridCol w:w="3218"/>
        <w:gridCol w:w="3324"/>
      </w:tblGrid>
      <w:tr w:rsidR="0069505E" w:rsidRPr="0069505E" w14:paraId="1D0EF434" w14:textId="77777777" w:rsidTr="00061785">
        <w:trPr>
          <w:trHeight w:val="3163"/>
        </w:trPr>
        <w:tc>
          <w:tcPr>
            <w:tcW w:w="1703" w:type="pct"/>
          </w:tcPr>
          <w:p w14:paraId="0061783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64C89F4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14:paraId="3155182E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Заседание МО учителей</w:t>
            </w:r>
          </w:p>
          <w:p w14:paraId="288D69F7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Calibri"/>
                <w:sz w:val="24"/>
                <w:szCs w:val="24"/>
                <w:lang w:eastAsia="ru-RU"/>
              </w:rPr>
              <w:t xml:space="preserve">Развивающего </w:t>
            </w: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цикла </w:t>
            </w:r>
          </w:p>
          <w:p w14:paraId="5426E69F" w14:textId="77777777" w:rsidR="0069505E" w:rsidRPr="0069505E" w:rsidRDefault="0069505E" w:rsidP="0069505E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МБОУ «СОШ № 24</w:t>
            </w:r>
          </w:p>
          <w:p w14:paraId="736A3CF2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им. И.П. Клименко»</w:t>
            </w:r>
          </w:p>
          <w:p w14:paraId="4DB1124A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Протокол от 28 августа 2023 г.   № 1</w:t>
            </w:r>
          </w:p>
          <w:p w14:paraId="1D177CD3" w14:textId="77777777" w:rsidR="0069505E" w:rsidRPr="0069505E" w:rsidRDefault="0069505E" w:rsidP="0069505E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14:paraId="291C5942" w14:textId="77777777" w:rsidR="0069505E" w:rsidRPr="0069505E" w:rsidRDefault="0069505E" w:rsidP="0069505E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____________/Ярмусь Н.С. </w:t>
            </w:r>
          </w:p>
        </w:tc>
        <w:tc>
          <w:tcPr>
            <w:tcW w:w="1622" w:type="pct"/>
          </w:tcPr>
          <w:p w14:paraId="3F991211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6E56EEE3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СОГЛАСОВАНА</w:t>
            </w:r>
          </w:p>
          <w:p w14:paraId="18177D11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Заседание МС</w:t>
            </w:r>
          </w:p>
          <w:p w14:paraId="5825BFBA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МБОУ «СОШ № 24</w:t>
            </w:r>
          </w:p>
          <w:p w14:paraId="3B393882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им. И.П. Клименко»</w:t>
            </w:r>
          </w:p>
          <w:p w14:paraId="1D39A952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Протокол от 29 августа </w:t>
            </w:r>
          </w:p>
          <w:p w14:paraId="48217D5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2023 г   № 1</w:t>
            </w:r>
          </w:p>
          <w:p w14:paraId="47D14DB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9E3ACB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28426021" w14:textId="77777777" w:rsidR="0069505E" w:rsidRPr="0069505E" w:rsidRDefault="0069505E" w:rsidP="0069505E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____________/Лагутина Г.А.</w:t>
            </w:r>
          </w:p>
        </w:tc>
        <w:tc>
          <w:tcPr>
            <w:tcW w:w="1675" w:type="pct"/>
          </w:tcPr>
          <w:p w14:paraId="156E986C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4EDA372F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14:paraId="2483D8A6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14:paraId="711B1239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«СОШ № 24</w:t>
            </w:r>
          </w:p>
          <w:p w14:paraId="3696FE35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им. И.П. Клименко»</w:t>
            </w:r>
          </w:p>
          <w:p w14:paraId="59A3078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г. Симферополь</w:t>
            </w:r>
          </w:p>
          <w:p w14:paraId="5E63A7F1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___________/Апостолова Л.В.</w:t>
            </w:r>
          </w:p>
          <w:p w14:paraId="302EBEB7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C57371E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Приказ № 481</w:t>
            </w:r>
          </w:p>
          <w:p w14:paraId="08EA3C1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от 29 августа 2023 г.</w:t>
            </w:r>
          </w:p>
        </w:tc>
      </w:tr>
    </w:tbl>
    <w:p w14:paraId="0EE9DE66" w14:textId="77777777" w:rsidR="0069505E" w:rsidRPr="0069505E" w:rsidRDefault="0069505E" w:rsidP="0069505E">
      <w:pPr>
        <w:spacing w:line="240" w:lineRule="auto"/>
        <w:ind w:firstLine="708"/>
        <w:jc w:val="center"/>
        <w:rPr>
          <w:rFonts w:eastAsia="Calibri"/>
          <w:b/>
          <w:szCs w:val="28"/>
        </w:rPr>
      </w:pPr>
    </w:p>
    <w:p w14:paraId="3D05B08B" w14:textId="77777777" w:rsidR="0069505E" w:rsidRPr="0069505E" w:rsidRDefault="0069505E" w:rsidP="0069505E">
      <w:pPr>
        <w:spacing w:line="240" w:lineRule="auto"/>
        <w:ind w:firstLine="708"/>
        <w:jc w:val="center"/>
        <w:rPr>
          <w:rFonts w:eastAsia="Calibri"/>
          <w:b/>
          <w:szCs w:val="28"/>
        </w:rPr>
      </w:pPr>
    </w:p>
    <w:p w14:paraId="1E5294E6" w14:textId="77777777" w:rsidR="0069505E" w:rsidRPr="0069505E" w:rsidRDefault="0069505E" w:rsidP="0069505E">
      <w:pPr>
        <w:ind w:firstLine="708"/>
        <w:jc w:val="center"/>
        <w:rPr>
          <w:rFonts w:eastAsia="Calibri"/>
          <w:b/>
          <w:szCs w:val="28"/>
        </w:rPr>
      </w:pPr>
      <w:r w:rsidRPr="0069505E">
        <w:rPr>
          <w:rFonts w:eastAsia="Calibri"/>
          <w:b/>
          <w:szCs w:val="28"/>
        </w:rPr>
        <w:t>РАБОЧАЯ ПРОГРАММА</w:t>
      </w:r>
    </w:p>
    <w:p w14:paraId="6126EB35" w14:textId="3715107F" w:rsidR="0069505E" w:rsidRPr="0069505E" w:rsidRDefault="0069505E" w:rsidP="0069505E">
      <w:pPr>
        <w:ind w:firstLine="708"/>
        <w:jc w:val="center"/>
        <w:rPr>
          <w:rFonts w:eastAsia="Calibri"/>
          <w:b/>
          <w:szCs w:val="28"/>
        </w:rPr>
      </w:pPr>
      <w:r w:rsidRPr="0069505E">
        <w:rPr>
          <w:rFonts w:eastAsia="Calibri"/>
          <w:b/>
          <w:szCs w:val="28"/>
        </w:rPr>
        <w:t xml:space="preserve">ПО </w:t>
      </w:r>
      <w:r w:rsidR="00C84378">
        <w:rPr>
          <w:rFonts w:eastAsia="Calibri"/>
          <w:b/>
          <w:szCs w:val="28"/>
        </w:rPr>
        <w:t>УЧЕБНОМУ ПРЕДМЕТУ</w:t>
      </w:r>
      <w:bookmarkStart w:id="0" w:name="_GoBack"/>
      <w:bookmarkEnd w:id="0"/>
      <w:r w:rsidRPr="0069505E">
        <w:rPr>
          <w:rFonts w:eastAsia="Calibri"/>
          <w:b/>
          <w:szCs w:val="28"/>
        </w:rPr>
        <w:t xml:space="preserve"> ТЕХНОЛОГИЯ</w:t>
      </w:r>
    </w:p>
    <w:p w14:paraId="2D1A3E2D" w14:textId="77777777" w:rsidR="0069505E" w:rsidRPr="0069505E" w:rsidRDefault="0069505E" w:rsidP="0069505E">
      <w:pPr>
        <w:ind w:firstLine="708"/>
        <w:jc w:val="center"/>
        <w:rPr>
          <w:rFonts w:eastAsia="Calibri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69505E" w:rsidRPr="0069505E" w14:paraId="6E3EC468" w14:textId="77777777" w:rsidTr="00061785">
        <w:tc>
          <w:tcPr>
            <w:tcW w:w="4873" w:type="dxa"/>
            <w:hideMark/>
          </w:tcPr>
          <w:p w14:paraId="62D009BB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Уровень образования:</w:t>
            </w:r>
          </w:p>
        </w:tc>
        <w:tc>
          <w:tcPr>
            <w:tcW w:w="4874" w:type="dxa"/>
          </w:tcPr>
          <w:p w14:paraId="62122C6A" w14:textId="77777777" w:rsidR="0069505E" w:rsidRPr="0069505E" w:rsidRDefault="0069505E" w:rsidP="0069505E">
            <w:pPr>
              <w:rPr>
                <w:rFonts w:eastAsia="Times New Roman"/>
                <w:sz w:val="26"/>
                <w:szCs w:val="26"/>
              </w:rPr>
            </w:pPr>
            <w:r w:rsidRPr="0069505E">
              <w:rPr>
                <w:rFonts w:eastAsia="Calibri"/>
                <w:szCs w:val="28"/>
              </w:rPr>
              <w:t>среднее общее образование</w:t>
            </w:r>
            <w:r w:rsidRPr="0069505E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69505E" w:rsidRPr="0069505E" w14:paraId="2DC8ADEE" w14:textId="77777777" w:rsidTr="00061785">
        <w:tc>
          <w:tcPr>
            <w:tcW w:w="4873" w:type="dxa"/>
            <w:hideMark/>
          </w:tcPr>
          <w:p w14:paraId="7901CB2E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Класс:</w:t>
            </w:r>
          </w:p>
        </w:tc>
        <w:tc>
          <w:tcPr>
            <w:tcW w:w="4874" w:type="dxa"/>
          </w:tcPr>
          <w:p w14:paraId="54DC9839" w14:textId="080A62A8" w:rsidR="0069505E" w:rsidRPr="0069505E" w:rsidRDefault="00B36016" w:rsidP="0069505E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  <w:r w:rsidR="0069505E" w:rsidRPr="0069505E">
              <w:rPr>
                <w:rFonts w:eastAsia="Times New Roman"/>
                <w:sz w:val="26"/>
                <w:szCs w:val="26"/>
              </w:rPr>
              <w:t xml:space="preserve"> А, Б, В, Г</w:t>
            </w:r>
          </w:p>
        </w:tc>
      </w:tr>
      <w:tr w:rsidR="0069505E" w:rsidRPr="0069505E" w14:paraId="09F25961" w14:textId="77777777" w:rsidTr="00061785">
        <w:tc>
          <w:tcPr>
            <w:tcW w:w="4873" w:type="dxa"/>
            <w:hideMark/>
          </w:tcPr>
          <w:p w14:paraId="06C55A88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Количество часов:</w:t>
            </w:r>
          </w:p>
        </w:tc>
        <w:tc>
          <w:tcPr>
            <w:tcW w:w="4874" w:type="dxa"/>
          </w:tcPr>
          <w:p w14:paraId="5C2EC96E" w14:textId="3B2BBBA1" w:rsidR="0069505E" w:rsidRPr="0069505E" w:rsidRDefault="00B36016" w:rsidP="0069505E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</w:tr>
      <w:tr w:rsidR="0069505E" w:rsidRPr="0069505E" w14:paraId="3BE8EF0D" w14:textId="77777777" w:rsidTr="00061785">
        <w:tc>
          <w:tcPr>
            <w:tcW w:w="4873" w:type="dxa"/>
            <w:hideMark/>
          </w:tcPr>
          <w:p w14:paraId="315B9E9A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Учитель:</w:t>
            </w:r>
          </w:p>
        </w:tc>
        <w:tc>
          <w:tcPr>
            <w:tcW w:w="4874" w:type="dxa"/>
          </w:tcPr>
          <w:p w14:paraId="132635C1" w14:textId="582AB50F" w:rsidR="0069505E" w:rsidRPr="0069505E" w:rsidRDefault="0069505E" w:rsidP="0069505E">
            <w:pPr>
              <w:rPr>
                <w:rFonts w:eastAsia="Times New Roman"/>
                <w:sz w:val="26"/>
                <w:szCs w:val="26"/>
              </w:rPr>
            </w:pPr>
            <w:r w:rsidRPr="0069505E">
              <w:rPr>
                <w:rFonts w:eastAsia="Times New Roman"/>
                <w:sz w:val="26"/>
                <w:szCs w:val="26"/>
              </w:rPr>
              <w:t>Ярмусь Нина Сергеевна</w:t>
            </w:r>
          </w:p>
        </w:tc>
      </w:tr>
      <w:tr w:rsidR="0069505E" w:rsidRPr="0069505E" w14:paraId="482CE964" w14:textId="77777777" w:rsidTr="00061785">
        <w:tc>
          <w:tcPr>
            <w:tcW w:w="4873" w:type="dxa"/>
            <w:hideMark/>
          </w:tcPr>
          <w:p w14:paraId="72279991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Программа разработана на основе:</w:t>
            </w:r>
          </w:p>
        </w:tc>
        <w:tc>
          <w:tcPr>
            <w:tcW w:w="4874" w:type="dxa"/>
          </w:tcPr>
          <w:p w14:paraId="40749D66" w14:textId="77777777" w:rsidR="0069505E" w:rsidRDefault="00491266" w:rsidP="00491266">
            <w:pPr>
              <w:shd w:val="clear" w:color="auto" w:fill="FFFFFF"/>
              <w:spacing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Федеральной РАБОЧЕЙ ПРОГРАММЫ основного общего образования ТЕХНОЛОГИЯ (для 5-9 классов образовательных организаций), Москва, 2023 г.</w:t>
            </w:r>
          </w:p>
          <w:p w14:paraId="41788902" w14:textId="7A4C3218" w:rsidR="00491266" w:rsidRPr="0069505E" w:rsidRDefault="00491266" w:rsidP="00491266">
            <w:pPr>
              <w:shd w:val="clear" w:color="auto" w:fill="FFFFFF"/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491266">
              <w:rPr>
                <w:rFonts w:eastAsia="Times New Roman"/>
                <w:sz w:val="26"/>
                <w:szCs w:val="26"/>
              </w:rPr>
              <w:t>Технология: 5–9-е классы: методическое пособие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491266">
              <w:rPr>
                <w:rFonts w:eastAsia="Times New Roman"/>
                <w:sz w:val="26"/>
                <w:szCs w:val="26"/>
              </w:rPr>
              <w:t>к предметной линии Е. С. Глозман и др./Е. С. Глозман,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491266">
              <w:rPr>
                <w:rFonts w:eastAsia="Times New Roman"/>
                <w:sz w:val="26"/>
                <w:szCs w:val="26"/>
              </w:rPr>
              <w:t xml:space="preserve">Е. Н. Кудакова. </w:t>
            </w:r>
            <w:r>
              <w:rPr>
                <w:rFonts w:eastAsia="Times New Roman"/>
                <w:sz w:val="26"/>
                <w:szCs w:val="26"/>
              </w:rPr>
              <w:t>–</w:t>
            </w:r>
            <w:r w:rsidRPr="00491266">
              <w:rPr>
                <w:rFonts w:eastAsia="Times New Roman"/>
                <w:sz w:val="26"/>
                <w:szCs w:val="26"/>
              </w:rPr>
              <w:t xml:space="preserve"> Москва: Просвещение, 2023. </w:t>
            </w:r>
            <w:r>
              <w:rPr>
                <w:rFonts w:eastAsia="Times New Roman"/>
                <w:sz w:val="26"/>
                <w:szCs w:val="26"/>
              </w:rPr>
              <w:t>–</w:t>
            </w:r>
            <w:r w:rsidRPr="00491266">
              <w:rPr>
                <w:rFonts w:eastAsia="Times New Roman"/>
                <w:sz w:val="26"/>
                <w:szCs w:val="26"/>
              </w:rPr>
              <w:t xml:space="preserve"> 207,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491266">
              <w:rPr>
                <w:rFonts w:eastAsia="Times New Roman"/>
                <w:sz w:val="26"/>
                <w:szCs w:val="26"/>
              </w:rPr>
              <w:t>[1] с.</w:t>
            </w:r>
          </w:p>
        </w:tc>
      </w:tr>
      <w:tr w:rsidR="0069505E" w:rsidRPr="0069505E" w14:paraId="322F9161" w14:textId="77777777" w:rsidTr="00061785">
        <w:tc>
          <w:tcPr>
            <w:tcW w:w="4873" w:type="dxa"/>
            <w:hideMark/>
          </w:tcPr>
          <w:p w14:paraId="7E028F18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Учебник:</w:t>
            </w:r>
          </w:p>
        </w:tc>
        <w:tc>
          <w:tcPr>
            <w:tcW w:w="4874" w:type="dxa"/>
          </w:tcPr>
          <w:p w14:paraId="39DE9749" w14:textId="6C2A8D05" w:rsidR="0035232D" w:rsidRDefault="0035232D" w:rsidP="0035232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35232D">
              <w:rPr>
                <w:rFonts w:eastAsia="Times New Roman"/>
                <w:sz w:val="26"/>
                <w:szCs w:val="26"/>
              </w:rPr>
              <w:t xml:space="preserve">Глозман Е. С., Кожина О. А., Хотунцев Ю. Л. и др. Технология. </w:t>
            </w:r>
            <w:r w:rsidR="00B36016">
              <w:rPr>
                <w:rFonts w:eastAsia="Times New Roman"/>
                <w:sz w:val="26"/>
                <w:szCs w:val="26"/>
              </w:rPr>
              <w:t>6</w:t>
            </w:r>
            <w:r w:rsidRPr="0035232D">
              <w:rPr>
                <w:rFonts w:eastAsia="Times New Roman"/>
                <w:sz w:val="26"/>
                <w:szCs w:val="26"/>
              </w:rPr>
              <w:t xml:space="preserve"> класс. Учебник. ФП 2023 (Просвещение)</w:t>
            </w:r>
          </w:p>
          <w:p w14:paraId="6BF5078D" w14:textId="3770FCFE" w:rsidR="0069505E" w:rsidRPr="0069505E" w:rsidRDefault="0069505E" w:rsidP="0035232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9505E" w:rsidRPr="0069505E" w14:paraId="7F977C4F" w14:textId="77777777" w:rsidTr="00061785">
        <w:tc>
          <w:tcPr>
            <w:tcW w:w="4873" w:type="dxa"/>
            <w:hideMark/>
          </w:tcPr>
          <w:p w14:paraId="65E8F21B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Учебный год:</w:t>
            </w:r>
          </w:p>
        </w:tc>
        <w:tc>
          <w:tcPr>
            <w:tcW w:w="4874" w:type="dxa"/>
            <w:hideMark/>
          </w:tcPr>
          <w:p w14:paraId="349CD4AB" w14:textId="77777777" w:rsidR="0069505E" w:rsidRPr="0069505E" w:rsidRDefault="0069505E" w:rsidP="0069505E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69505E">
              <w:rPr>
                <w:rFonts w:eastAsia="Times New Roman"/>
                <w:sz w:val="26"/>
                <w:szCs w:val="26"/>
              </w:rPr>
              <w:t>2023/2024</w:t>
            </w:r>
          </w:p>
        </w:tc>
      </w:tr>
    </w:tbl>
    <w:p w14:paraId="0417E594" w14:textId="2B66E48C" w:rsidR="0035232D" w:rsidRDefault="0035232D" w:rsidP="0069505E">
      <w:pPr>
        <w:spacing w:line="240" w:lineRule="auto"/>
        <w:ind w:firstLine="708"/>
        <w:jc w:val="center"/>
        <w:rPr>
          <w:rFonts w:eastAsia="Calibri"/>
          <w:szCs w:val="28"/>
        </w:rPr>
      </w:pPr>
    </w:p>
    <w:p w14:paraId="255A9BD0" w14:textId="77777777" w:rsidR="00B36016" w:rsidRDefault="00B36016" w:rsidP="0069505E">
      <w:pPr>
        <w:spacing w:line="240" w:lineRule="auto"/>
        <w:ind w:firstLine="708"/>
        <w:jc w:val="center"/>
        <w:rPr>
          <w:rFonts w:eastAsia="Calibri"/>
          <w:szCs w:val="28"/>
        </w:rPr>
      </w:pPr>
    </w:p>
    <w:p w14:paraId="05CCE3B3" w14:textId="617FEF9B" w:rsidR="0069505E" w:rsidRPr="0069505E" w:rsidRDefault="0069505E" w:rsidP="0069505E">
      <w:pPr>
        <w:spacing w:line="240" w:lineRule="auto"/>
        <w:ind w:firstLine="708"/>
        <w:jc w:val="center"/>
        <w:rPr>
          <w:rFonts w:eastAsia="Calibri"/>
          <w:szCs w:val="28"/>
        </w:rPr>
      </w:pPr>
      <w:r w:rsidRPr="0069505E">
        <w:rPr>
          <w:rFonts w:eastAsia="Calibri"/>
          <w:szCs w:val="28"/>
        </w:rPr>
        <w:t>г. Симферополь</w:t>
      </w:r>
    </w:p>
    <w:p w14:paraId="0E997682" w14:textId="57D99B71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center"/>
      </w:pPr>
      <w:r w:rsidRPr="0069505E">
        <w:rPr>
          <w:rStyle w:val="a4"/>
        </w:rPr>
        <w:lastRenderedPageBreak/>
        <w:t>ПОЯСНИТЕЛЬНАЯ ЗАПИСКА</w:t>
      </w:r>
    </w:p>
    <w:p w14:paraId="08D24C5E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06C874B0" w14:textId="04AB90E4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</w:t>
      </w:r>
      <w:r w:rsidR="00061785">
        <w:t xml:space="preserve"> </w:t>
      </w:r>
      <w:r w:rsidRPr="0069505E">
        <w:rPr>
          <w:spacing w:val="-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533142CD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23DC9B8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 конкретизирует содержание, предметные, метапредметные и личностные результаты.</w:t>
      </w:r>
    </w:p>
    <w:p w14:paraId="6147307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14:paraId="031BBF7F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5A8E1253" w14:textId="467606E3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Задачами</w:t>
      </w:r>
      <w:r w:rsidR="007E3DB4">
        <w:t xml:space="preserve"> </w:t>
      </w:r>
      <w:r w:rsidRPr="0069505E">
        <w:t>курса технологии являются:</w:t>
      </w:r>
    </w:p>
    <w:p w14:paraId="1761D3EC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овладение знаниями, умениями и опытом деятельности в предметной области «Технология»;</w:t>
      </w:r>
    </w:p>
    <w:p w14:paraId="1F0BC014" w14:textId="52D8272C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20D493B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16337BC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5020E9F2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19BBC288" w14:textId="6C84F721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9505E">
        <w:rPr>
          <w:spacing w:val="-2"/>
        </w:rPr>
        <w:t>эстетической, правовой, экологической, технологической и других ее проявлениях),</w:t>
      </w:r>
      <w:r w:rsidRPr="0069505E"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5322982C" w14:textId="33CF5B3E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Основной</w:t>
      </w:r>
      <w:r w:rsidRPr="0069505E">
        <w:rPr>
          <w:spacing w:val="-2"/>
        </w:rPr>
        <w:t xml:space="preserve"> методический принцип программы по технологии: освоение сущности и структуры технологии неразрывно</w:t>
      </w:r>
      <w:r w:rsidR="00061785">
        <w:t xml:space="preserve"> </w:t>
      </w:r>
      <w:r w:rsidRPr="0069505E">
        <w:t>связано с освоением процесса познания – построения и анализа разнообразных моделей.</w:t>
      </w:r>
    </w:p>
    <w:p w14:paraId="7134B5BC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 построена по модульному принципу.</w:t>
      </w:r>
    </w:p>
    <w:p w14:paraId="0E2CE0C4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lastRenderedPageBreak/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6AB76F3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Модульная программа включает инвариантные (обязательные) модули и вариативные.</w:t>
      </w:r>
    </w:p>
    <w:p w14:paraId="34B3068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ИНВАРИАНТНЫЕ МОДУЛИ ПРОГРАММЫ ПО ТЕХНОЛОГИИ</w:t>
      </w:r>
    </w:p>
    <w:p w14:paraId="5B163DC7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«Производство и технологии»</w:t>
      </w:r>
    </w:p>
    <w:p w14:paraId="7F4CE264" w14:textId="55EBBD56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43961422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14:paraId="6F8F354A" w14:textId="71C9928D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Освоение содержания модуля осуществляется на протяжении всего курса технологии</w:t>
      </w:r>
      <w:r w:rsidR="00061785">
        <w:t xml:space="preserve"> </w:t>
      </w:r>
      <w:r w:rsidRPr="0069505E">
        <w:t>на уровне основного общего образования.</w:t>
      </w:r>
      <w:r w:rsidR="00061785">
        <w:t xml:space="preserve"> </w:t>
      </w:r>
      <w:r w:rsidRPr="0069505E">
        <w:t>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14:paraId="608A4FCF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«Технологии обработки материалов и пищевых продуктов»</w:t>
      </w:r>
    </w:p>
    <w:p w14:paraId="35248FDE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38D899E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«Компьютерная графика. Черчение»</w:t>
      </w:r>
    </w:p>
    <w:p w14:paraId="6894CFEA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2FF9292A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04ACEBF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1D3AA775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«Робототехника»</w:t>
      </w:r>
    </w:p>
    <w:p w14:paraId="6E3704A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4FBA49A4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 xml:space="preserve"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</w:t>
      </w:r>
      <w:r w:rsidRPr="0069505E">
        <w:lastRenderedPageBreak/>
        <w:t>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20A6A68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«3D-моделирование, прототипирование, макетирование»</w:t>
      </w:r>
    </w:p>
    <w:p w14:paraId="344FD885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009D72AA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ВАРИАТИВНЫЕ МОДУЛИ ПРОГРАММЫ ПО ТЕХНОЛОГИИ</w:t>
      </w:r>
    </w:p>
    <w:p w14:paraId="6998A86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«Автоматизированные системы»</w:t>
      </w:r>
    </w:p>
    <w:p w14:paraId="208140BD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42F44EBD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Модули «Животноводство» и «Растениеводство»</w:t>
      </w:r>
    </w:p>
    <w:p w14:paraId="317D8220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14:paraId="36F5DAD2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В курсе технологии осуществляется реализация межпредметных связей:</w:t>
      </w:r>
    </w:p>
    <w:p w14:paraId="10D871EC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14:paraId="5A97371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химией при освоении разделов, связанных с технологиями химической промышленности в инвариантных модулях;</w:t>
      </w:r>
    </w:p>
    <w:p w14:paraId="7629245A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236476F9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14:paraId="6035060C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6D35E129" w14:textId="7B2F7F75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историей и</w:t>
      </w:r>
      <w:r w:rsidR="00061785">
        <w:t xml:space="preserve"> </w:t>
      </w:r>
      <w:r w:rsidRPr="0069505E"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470BC3D3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29645F14" w14:textId="7CC534C3" w:rsidR="000F2E9C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 xml:space="preserve">Общее число часов: в 5 классе – 68 часов (2 часа в неделю), в 6 классе – </w:t>
      </w:r>
      <w:r w:rsidR="0069505E" w:rsidRPr="0069505E">
        <w:t>34</w:t>
      </w:r>
      <w:r w:rsidRPr="0069505E">
        <w:t xml:space="preserve"> час</w:t>
      </w:r>
      <w:r w:rsidR="0069505E" w:rsidRPr="0069505E">
        <w:t>а</w:t>
      </w:r>
      <w:r w:rsidRPr="0069505E">
        <w:t xml:space="preserve"> (</w:t>
      </w:r>
      <w:r w:rsidR="0069505E" w:rsidRPr="0069505E">
        <w:t>1</w:t>
      </w:r>
      <w:r w:rsidRPr="0069505E">
        <w:t xml:space="preserve"> час в неделю), в 7 классе – 68 часов (2 часа в неделю), в 8 классе – </w:t>
      </w:r>
      <w:r w:rsidR="0069505E" w:rsidRPr="0069505E">
        <w:t>17</w:t>
      </w:r>
      <w:r w:rsidRPr="0069505E">
        <w:t xml:space="preserve"> час</w:t>
      </w:r>
      <w:r w:rsidR="0069505E" w:rsidRPr="0069505E">
        <w:t>ов</w:t>
      </w:r>
      <w:r w:rsidRPr="0069505E">
        <w:t xml:space="preserve"> (</w:t>
      </w:r>
      <w:r w:rsidR="0069505E" w:rsidRPr="0069505E">
        <w:t>0,5</w:t>
      </w:r>
      <w:r w:rsidRPr="0069505E">
        <w:t xml:space="preserve"> час в неделю). Дополнительно рекомендуется выделить </w:t>
      </w:r>
      <w:r w:rsidR="0069505E" w:rsidRPr="0069505E">
        <w:t xml:space="preserve">часы </w:t>
      </w:r>
      <w:r w:rsidRPr="0069505E">
        <w:t>за счёт внеурочной деятельности</w:t>
      </w:r>
      <w:r w:rsidR="0069505E" w:rsidRPr="0069505E">
        <w:t>.</w:t>
      </w:r>
    </w:p>
    <w:p w14:paraId="6801165D" w14:textId="53EB7BB7" w:rsidR="003E34E4" w:rsidRPr="00890C80" w:rsidRDefault="003E34E4" w:rsidP="00890C80">
      <w:pPr>
        <w:pStyle w:val="a3"/>
        <w:spacing w:before="0" w:beforeAutospacing="0" w:after="0" w:afterAutospacing="0"/>
        <w:ind w:firstLine="709"/>
        <w:jc w:val="both"/>
      </w:pPr>
      <w:r w:rsidRPr="00890C80">
        <w:t>В модул</w:t>
      </w:r>
      <w:r w:rsidR="00890C80" w:rsidRPr="00890C80">
        <w:t>ях</w:t>
      </w:r>
      <w:r w:rsidRPr="00890C80">
        <w:t xml:space="preserve"> количество часов сокращено </w:t>
      </w:r>
      <w:r w:rsidR="00890C80" w:rsidRPr="00890C80">
        <w:t>за счет объединения тем до 34</w:t>
      </w:r>
      <w:r w:rsidR="00890C80">
        <w:t xml:space="preserve"> в итоге</w:t>
      </w:r>
      <w:r w:rsidRPr="00890C80">
        <w:t xml:space="preserve">. </w:t>
      </w:r>
      <w:r w:rsidR="00890C80" w:rsidRPr="00890C80">
        <w:t>1 час в неделю по расписанию школы.</w:t>
      </w:r>
    </w:p>
    <w:p w14:paraId="76DBBEF5" w14:textId="420AA3DF" w:rsidR="003E34E4" w:rsidRDefault="003E34E4" w:rsidP="000F2E9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14:paraId="2D3D83DF" w14:textId="2BF8BE08" w:rsidR="00890C80" w:rsidRDefault="00890C80" w:rsidP="000F2E9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14:paraId="009EFF58" w14:textId="6EB67C8D" w:rsidR="00890C80" w:rsidRDefault="00890C80" w:rsidP="000F2E9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14:paraId="69D52628" w14:textId="3125B85B" w:rsidR="00890C80" w:rsidRDefault="00890C80" w:rsidP="000F2E9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14:paraId="0F1E3D26" w14:textId="77777777" w:rsidR="00890C80" w:rsidRDefault="00890C80" w:rsidP="000F2E9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14:paraId="78BE393A" w14:textId="4E263B86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center"/>
        <w:rPr>
          <w:color w:val="333333"/>
        </w:rPr>
      </w:pPr>
      <w:r w:rsidRPr="000F2E9C">
        <w:rPr>
          <w:rStyle w:val="a4"/>
        </w:rPr>
        <w:lastRenderedPageBreak/>
        <w:t>СОДЕРЖАНИЕ ОБУЧЕНИЯ</w:t>
      </w:r>
    </w:p>
    <w:p w14:paraId="6E8BDEB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" w:name="_Toc141791714"/>
      <w:bookmarkEnd w:id="1"/>
      <w:r w:rsidRPr="000F2E9C">
        <w:rPr>
          <w:rStyle w:val="a4"/>
        </w:rPr>
        <w:t>ИНВАРИАНТНЫЕ МОДУЛИ</w:t>
      </w:r>
    </w:p>
    <w:p w14:paraId="37B89293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2" w:name="_Toc141791715"/>
      <w:bookmarkEnd w:id="2"/>
      <w:r w:rsidRPr="000F2E9C">
        <w:rPr>
          <w:rStyle w:val="a4"/>
        </w:rPr>
        <w:t>Модуль «Производство и технологии»</w:t>
      </w:r>
    </w:p>
    <w:p w14:paraId="2CCB72B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3" w:name="_Toc141791717"/>
      <w:bookmarkEnd w:id="3"/>
      <w:r w:rsidRPr="000F2E9C">
        <w:rPr>
          <w:rStyle w:val="a4"/>
        </w:rPr>
        <w:t>6 КЛАСС</w:t>
      </w:r>
    </w:p>
    <w:p w14:paraId="13FB861C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Производственно-технологические задачи и способы их решения.</w:t>
      </w:r>
    </w:p>
    <w:p w14:paraId="33548E2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Модели и моделирование. Виды машин и механизмов. Моделирование технических устройств. Кинематические схемы.</w:t>
      </w:r>
    </w:p>
    <w:p w14:paraId="4DDF426B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0903D632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733CEF0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Информационные технологии. Перспективные технологии.</w:t>
      </w:r>
    </w:p>
    <w:p w14:paraId="7229020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4" w:name="_Toc141791718"/>
      <w:bookmarkStart w:id="5" w:name="_Toc141791719"/>
      <w:bookmarkStart w:id="6" w:name="_Toc141791720"/>
      <w:bookmarkStart w:id="7" w:name="_Toc141791721"/>
      <w:bookmarkEnd w:id="4"/>
      <w:bookmarkEnd w:id="5"/>
      <w:bookmarkEnd w:id="6"/>
      <w:bookmarkEnd w:id="7"/>
      <w:r w:rsidRPr="000F2E9C">
        <w:rPr>
          <w:rStyle w:val="a4"/>
        </w:rPr>
        <w:t>Модуль «Технологии обработки материалов и пищевых продуктов»</w:t>
      </w:r>
    </w:p>
    <w:p w14:paraId="0CD7F023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8" w:name="_Toc141791723"/>
      <w:bookmarkEnd w:id="8"/>
      <w:r w:rsidRPr="000F2E9C">
        <w:rPr>
          <w:rStyle w:val="a4"/>
        </w:rPr>
        <w:t>6 КЛАСС</w:t>
      </w:r>
    </w:p>
    <w:p w14:paraId="5324183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spacing w:val="-2"/>
        </w:rPr>
        <w:t>Технологии обработки конструкционных материалов</w:t>
      </w:r>
      <w:r w:rsidRPr="000F2E9C">
        <w:t>.</w:t>
      </w:r>
    </w:p>
    <w:p w14:paraId="2AC234A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776B8EE3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Народные промыслы по обработке металла.</w:t>
      </w:r>
    </w:p>
    <w:p w14:paraId="7455839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Способы обработки тонколистового металла.</w:t>
      </w:r>
    </w:p>
    <w:p w14:paraId="0FA60BB4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Слесарный верстак. Инструменты для разметки, правки, резания тонколистового металла.</w:t>
      </w:r>
    </w:p>
    <w:p w14:paraId="701BB5C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Операции (основные): правка, разметка, резание, гибка тонколистового металла.</w:t>
      </w:r>
    </w:p>
    <w:p w14:paraId="7218A43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Профессии, связанные с производством и обработкой металлов.</w:t>
      </w:r>
    </w:p>
    <w:p w14:paraId="3661FDE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Индивидуальный творческий (учебный) проект «Изделие из металла».</w:t>
      </w:r>
    </w:p>
    <w:p w14:paraId="68562184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Выполнение проектного изделия по технологической карте.</w:t>
      </w:r>
    </w:p>
    <w:p w14:paraId="4B50B14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Потребительские и технические требования к качеству готового изделия.</w:t>
      </w:r>
    </w:p>
    <w:p w14:paraId="71AEA37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Оценка качества проектного изделия из тонколистового металла.</w:t>
      </w:r>
    </w:p>
    <w:p w14:paraId="53C2444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Технологии обработки пищевых продуктов.</w:t>
      </w:r>
    </w:p>
    <w:p w14:paraId="5EC14FA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39196B92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Определение качества молочных продуктов, правила хранения продуктов.</w:t>
      </w:r>
    </w:p>
    <w:p w14:paraId="1F4098D5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0C33E03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Профессии, связанные с пищевым производством.</w:t>
      </w:r>
    </w:p>
    <w:p w14:paraId="3D2DB11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Групповой проект по теме «Технологии обработки пищевых продуктов».</w:t>
      </w:r>
    </w:p>
    <w:p w14:paraId="1CEEA22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Технологии обработки текстильных материалов.</w:t>
      </w:r>
    </w:p>
    <w:p w14:paraId="09CFAF3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spacing w:val="-2"/>
        </w:rPr>
        <w:t>Современные текстильные материалы, получение и свойства.</w:t>
      </w:r>
    </w:p>
    <w:p w14:paraId="7F81FD9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Сравнение свойств тканей, выбор ткани с учётом эксплуатации изделия.</w:t>
      </w:r>
    </w:p>
    <w:p w14:paraId="38EB5D0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Одежда, виды одежды. Мода и стиль.</w:t>
      </w:r>
    </w:p>
    <w:p w14:paraId="385DC704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Индивидуальный творческий (учебный) проект «Изделие из текстильных материалов».</w:t>
      </w:r>
    </w:p>
    <w:p w14:paraId="00A8B1A2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62B34AC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Выполнение технологических операций по раскрою и пошиву проектного изделия, отделке изделия.</w:t>
      </w:r>
    </w:p>
    <w:p w14:paraId="13486D3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spacing w:val="-2"/>
        </w:rPr>
        <w:t>Оценка качества изготовления проектного швейного изделия.</w:t>
      </w:r>
    </w:p>
    <w:p w14:paraId="00EF009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9" w:name="_Toc141791724"/>
      <w:bookmarkStart w:id="10" w:name="_Toc141791725"/>
      <w:bookmarkEnd w:id="9"/>
      <w:bookmarkEnd w:id="10"/>
      <w:r w:rsidRPr="000F2E9C">
        <w:rPr>
          <w:rStyle w:val="a4"/>
        </w:rPr>
        <w:t>Модуль «Робототехника»</w:t>
      </w:r>
    </w:p>
    <w:p w14:paraId="2835F71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1" w:name="_Toc141791727"/>
      <w:bookmarkEnd w:id="11"/>
      <w:r w:rsidRPr="000F2E9C">
        <w:rPr>
          <w:rStyle w:val="a4"/>
        </w:rPr>
        <w:t>6 КЛАСС</w:t>
      </w:r>
    </w:p>
    <w:p w14:paraId="395634B5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Мобильная робототехника. Организация перемещения робототехнических устройств.</w:t>
      </w:r>
    </w:p>
    <w:p w14:paraId="3B30D26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Транспортные роботы. Назначение, особенности.</w:t>
      </w:r>
    </w:p>
    <w:p w14:paraId="5B05952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Знакомство с контроллером, моторами, датчиками.</w:t>
      </w:r>
    </w:p>
    <w:p w14:paraId="00381F83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Сборка мобильного робота.</w:t>
      </w:r>
    </w:p>
    <w:p w14:paraId="041DA15C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lastRenderedPageBreak/>
        <w:t>Принципы программирования мобильных роботов.</w:t>
      </w:r>
    </w:p>
    <w:p w14:paraId="7FC405C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Изучение интерфейса визуального языка программирования, основные инструменты и команды программирования роботов.</w:t>
      </w:r>
    </w:p>
    <w:p w14:paraId="1E1FD80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Учебный проект по робототехнике.</w:t>
      </w:r>
    </w:p>
    <w:p w14:paraId="2A82A63B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2" w:name="_Toc141791728"/>
      <w:bookmarkStart w:id="13" w:name="_Toc141791729"/>
      <w:bookmarkStart w:id="14" w:name="_Toc141791730"/>
      <w:bookmarkStart w:id="15" w:name="_Toc141791733"/>
      <w:bookmarkStart w:id="16" w:name="_Toc141791734"/>
      <w:bookmarkStart w:id="17" w:name="_Toc141791735"/>
      <w:bookmarkEnd w:id="12"/>
      <w:bookmarkEnd w:id="13"/>
      <w:bookmarkEnd w:id="14"/>
      <w:bookmarkEnd w:id="15"/>
      <w:bookmarkEnd w:id="16"/>
      <w:bookmarkEnd w:id="17"/>
      <w:r w:rsidRPr="000F2E9C">
        <w:rPr>
          <w:rStyle w:val="a4"/>
        </w:rPr>
        <w:t>Модуль «Компьютерная графика. Черчение»</w:t>
      </w:r>
    </w:p>
    <w:p w14:paraId="275C120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8" w:name="_Toc141791737"/>
      <w:bookmarkEnd w:id="18"/>
      <w:r w:rsidRPr="000F2E9C">
        <w:rPr>
          <w:rStyle w:val="a4"/>
        </w:rPr>
        <w:t>6 КЛАСС</w:t>
      </w:r>
    </w:p>
    <w:p w14:paraId="122C447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Создание проектной документации.</w:t>
      </w:r>
    </w:p>
    <w:p w14:paraId="474BBD0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Основы выполнения чертежей с использованием чертёжных инструментов и приспособлений.</w:t>
      </w:r>
    </w:p>
    <w:p w14:paraId="3FA0BFE4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Стандарты оформления.</w:t>
      </w:r>
    </w:p>
    <w:p w14:paraId="14EE66B2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Понятие о графическом редакторе, компьютерной графике.</w:t>
      </w:r>
    </w:p>
    <w:p w14:paraId="18E67E7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Инструменты графического редактора. Создание эскиза в графическом редакторе.</w:t>
      </w:r>
    </w:p>
    <w:p w14:paraId="5D8ED08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Инструменты для создания и редактирования текста в графическом редакторе.</w:t>
      </w:r>
    </w:p>
    <w:p w14:paraId="4AE3C74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Создание печатной продукции в графическом редакторе.</w:t>
      </w:r>
    </w:p>
    <w:p w14:paraId="2860B716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9" w:name="_Toc141791738"/>
      <w:bookmarkStart w:id="20" w:name="_Toc141791739"/>
      <w:bookmarkStart w:id="21" w:name="_Toc141791740"/>
      <w:bookmarkStart w:id="22" w:name="_Toc141791741"/>
      <w:bookmarkStart w:id="23" w:name="_Toc141791744"/>
      <w:bookmarkStart w:id="24" w:name="_Toc141791746"/>
      <w:bookmarkEnd w:id="19"/>
      <w:bookmarkEnd w:id="20"/>
      <w:bookmarkEnd w:id="21"/>
      <w:bookmarkEnd w:id="22"/>
      <w:bookmarkEnd w:id="23"/>
      <w:bookmarkEnd w:id="24"/>
      <w:r w:rsidRPr="00A40CC9">
        <w:t>ПЛАНИРУЕМЫЕ РЕЗУЛЬТАТЫ ОСВОЕНИЯ ПРОГРАММЫ ПО ТЕХНОЛОГИИ НА УРОВНЕ ОСНОВНОГО ОБЩЕГО ОБРАЗОВАНИЯ</w:t>
      </w:r>
    </w:p>
    <w:p w14:paraId="790BC32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25" w:name="_Toc141791749"/>
      <w:bookmarkEnd w:id="25"/>
      <w:r w:rsidRPr="00A40CC9">
        <w:rPr>
          <w:rStyle w:val="a4"/>
        </w:rPr>
        <w:t>ЛИЧНОСТНЫЕ РЕЗУЛЬТАТЫ</w:t>
      </w:r>
    </w:p>
    <w:p w14:paraId="4B2F0E61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674784FD" w14:textId="64A72316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1)</w:t>
      </w:r>
      <w:r w:rsidR="00282A53" w:rsidRPr="0069505E">
        <w:rPr>
          <w:rStyle w:val="a4"/>
        </w:rPr>
        <w:t xml:space="preserve"> </w:t>
      </w:r>
      <w:r w:rsidRPr="0069505E">
        <w:rPr>
          <w:rStyle w:val="a4"/>
        </w:rPr>
        <w:t>патриотического воспитания</w:t>
      </w:r>
      <w:r w:rsidRPr="0069505E">
        <w:t>:</w:t>
      </w:r>
    </w:p>
    <w:p w14:paraId="3DC5D160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проявление интереса к истории и современному состоянию российской науки и технологии;</w:t>
      </w:r>
    </w:p>
    <w:p w14:paraId="68FE2631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ценностное отношение к достижениям российских инженеров и учёных.</w:t>
      </w:r>
    </w:p>
    <w:p w14:paraId="790C093A" w14:textId="676AB5BF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2)</w:t>
      </w:r>
      <w:r w:rsidRPr="0069505E">
        <w:t xml:space="preserve"> </w:t>
      </w:r>
      <w:r w:rsidRPr="0069505E">
        <w:rPr>
          <w:rStyle w:val="a4"/>
        </w:rPr>
        <w:t>гражданского и духовно-нравственного воспитания</w:t>
      </w:r>
      <w:r w:rsidRPr="0069505E">
        <w:t>:</w:t>
      </w:r>
    </w:p>
    <w:p w14:paraId="5DCAF7B2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4E8D4ACB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важности морально-этических принципов в деятельности, связанной с реализацией технологий;</w:t>
      </w:r>
    </w:p>
    <w:p w14:paraId="1D7B3380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1A73829B" w14:textId="657A8AF6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3)</w:t>
      </w:r>
      <w:r w:rsidR="00282A53" w:rsidRPr="0069505E">
        <w:t xml:space="preserve"> </w:t>
      </w:r>
      <w:r w:rsidRPr="0069505E">
        <w:rPr>
          <w:rStyle w:val="a4"/>
        </w:rPr>
        <w:t>эстетического воспитания</w:t>
      </w:r>
      <w:r w:rsidRPr="0069505E">
        <w:t>:</w:t>
      </w:r>
    </w:p>
    <w:p w14:paraId="5C662443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восприятие эстетических качеств предметов труда;</w:t>
      </w:r>
    </w:p>
    <w:p w14:paraId="558A01C5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умение создавать эстетически значимые изделия из различных материалов;</w:t>
      </w:r>
    </w:p>
    <w:p w14:paraId="2A72BDD5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0EE95100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роли художественной культуры как средства коммуникации и самовыражения в современном обществе.</w:t>
      </w:r>
    </w:p>
    <w:p w14:paraId="27D51E74" w14:textId="7D0402C5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4)</w:t>
      </w:r>
      <w:r w:rsidR="00282A53" w:rsidRPr="0069505E">
        <w:rPr>
          <w:rStyle w:val="a4"/>
        </w:rPr>
        <w:t xml:space="preserve"> </w:t>
      </w:r>
      <w:r w:rsidRPr="0069505E">
        <w:rPr>
          <w:rStyle w:val="a4"/>
        </w:rPr>
        <w:t>ценности научного познания и практической деятельности</w:t>
      </w:r>
      <w:r w:rsidRPr="0069505E">
        <w:t>:</w:t>
      </w:r>
    </w:p>
    <w:p w14:paraId="35FE1D7C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ценности науки как фундамента технологий;</w:t>
      </w:r>
    </w:p>
    <w:p w14:paraId="70BDF39D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развитие интереса к исследовательской деятельности, реализации на практике достижений науки.</w:t>
      </w:r>
    </w:p>
    <w:p w14:paraId="4237B882" w14:textId="640BA4F8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5)</w:t>
      </w:r>
      <w:r w:rsidR="00282A53" w:rsidRPr="0069505E">
        <w:rPr>
          <w:rStyle w:val="a4"/>
        </w:rPr>
        <w:t xml:space="preserve"> </w:t>
      </w:r>
      <w:r w:rsidRPr="0069505E">
        <w:rPr>
          <w:rStyle w:val="a4"/>
        </w:rPr>
        <w:t>формирования культуры здоровья и эмоционального благополучия</w:t>
      </w:r>
      <w:r w:rsidRPr="0069505E">
        <w:t>:</w:t>
      </w:r>
    </w:p>
    <w:p w14:paraId="6EAE3169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BAA6F59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умение распознавать информационные угрозы и осуществлять защиту личности от этих угроз.</w:t>
      </w:r>
    </w:p>
    <w:p w14:paraId="447E79E1" w14:textId="6F38619E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6)</w:t>
      </w:r>
      <w:r w:rsidR="00282A53" w:rsidRPr="0069505E">
        <w:t xml:space="preserve"> </w:t>
      </w:r>
      <w:r w:rsidRPr="0069505E">
        <w:rPr>
          <w:rStyle w:val="a4"/>
        </w:rPr>
        <w:t>трудового воспитания</w:t>
      </w:r>
      <w:r w:rsidRPr="0069505E">
        <w:t>:</w:t>
      </w:r>
    </w:p>
    <w:p w14:paraId="431690B1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уважение к труду, трудящимся, результатам труда (своего и других людей);</w:t>
      </w:r>
    </w:p>
    <w:p w14:paraId="53B9BBFA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176D5252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7FBC7DD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умение ориентироваться в мире современных профессий;</w:t>
      </w:r>
    </w:p>
    <w:p w14:paraId="712F4C56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spacing w:val="-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3E908464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ориентация на достижение выдающихся результатов в профессиональной деятельности.</w:t>
      </w:r>
    </w:p>
    <w:p w14:paraId="4933C1A0" w14:textId="36B8F926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7)</w:t>
      </w:r>
      <w:r w:rsidR="00282A53" w:rsidRPr="0069505E">
        <w:t xml:space="preserve"> </w:t>
      </w:r>
      <w:r w:rsidRPr="0069505E">
        <w:rPr>
          <w:rStyle w:val="a4"/>
        </w:rPr>
        <w:t>экологического воспитания</w:t>
      </w:r>
      <w:r w:rsidRPr="0069505E">
        <w:t>:</w:t>
      </w:r>
    </w:p>
    <w:p w14:paraId="6197F409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D79E01A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пределов преобразовательной деятельности человека.</w:t>
      </w:r>
    </w:p>
    <w:p w14:paraId="2933C0BD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bookmarkStart w:id="26" w:name="_Toc141791750"/>
      <w:bookmarkEnd w:id="26"/>
      <w:r w:rsidRPr="0069505E">
        <w:rPr>
          <w:rStyle w:val="a4"/>
        </w:rPr>
        <w:t>МЕТАПРЕДМЕТНЫЕ РЕЗУЛЬТАТЫ</w:t>
      </w:r>
    </w:p>
    <w:p w14:paraId="633E24D6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результате изучения технологии на уровне основного общего образования</w:t>
      </w:r>
      <w:r w:rsidRPr="0069505E"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4EC5DC84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Универсальные познавательные учебные действия</w:t>
      </w:r>
    </w:p>
    <w:p w14:paraId="5D7264C6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Базовые логические действия:</w:t>
      </w:r>
    </w:p>
    <w:p w14:paraId="0890D667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69505E">
        <w:t>выявлять и характеризовать существенные признаки природных и рукотворных объектов</w:t>
      </w:r>
      <w:r w:rsidRPr="00A40CC9">
        <w:t>;</w:t>
      </w:r>
    </w:p>
    <w:p w14:paraId="377DD20F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устанавливать существенный признак классификации, основание для обобщения и сравнения;</w:t>
      </w:r>
    </w:p>
    <w:p w14:paraId="70F05C7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spacing w:val="-2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50184B53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4F0E800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1DE1FF6D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rStyle w:val="a4"/>
        </w:rPr>
        <w:t>Базовые исследовательские действия</w:t>
      </w:r>
      <w:r w:rsidRPr="00A40CC9">
        <w:t>:</w:t>
      </w:r>
    </w:p>
    <w:p w14:paraId="0210C04F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использовать вопросы как исследовательский инструмент познания;</w:t>
      </w:r>
    </w:p>
    <w:p w14:paraId="57AE43A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формировать запросы к информационной системе с целью получения необходимой информации;</w:t>
      </w:r>
    </w:p>
    <w:p w14:paraId="53665D46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оценивать полноту, достоверность и актуальность полученной информации;</w:t>
      </w:r>
    </w:p>
    <w:p w14:paraId="19151DB9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опытным путём изучать свойства различных материалов;</w:t>
      </w:r>
    </w:p>
    <w:p w14:paraId="5A220D22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675EC3C4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строить и оценивать модели объектов, явлений и процессов;</w:t>
      </w:r>
    </w:p>
    <w:p w14:paraId="39891E0E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5C52CF7C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уметь оценивать правильность выполнения учебной задачи, собственные возможности её решения;</w:t>
      </w:r>
    </w:p>
    <w:p w14:paraId="6FEE9E1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прогнозировать поведение технической системы, в том числе с учётом синергетических эффектов.</w:t>
      </w:r>
    </w:p>
    <w:p w14:paraId="250C26C2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rStyle w:val="a4"/>
        </w:rPr>
        <w:t>Работа с информацией</w:t>
      </w:r>
      <w:r w:rsidRPr="00A40CC9">
        <w:t>:</w:t>
      </w:r>
    </w:p>
    <w:p w14:paraId="5E37A29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выбирать форму представления информации в зависимости от поставленной задачи;</w:t>
      </w:r>
    </w:p>
    <w:p w14:paraId="17645019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понимать различие между данными, информацией и знаниями;</w:t>
      </w:r>
    </w:p>
    <w:p w14:paraId="7E618421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spacing w:val="-2"/>
        </w:rPr>
        <w:t>владеть начальными навыками работы с «большими данными»;</w:t>
      </w:r>
    </w:p>
    <w:p w14:paraId="7E16D6E7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владеть технологией трансформации данных в информацию, информации в знания.</w:t>
      </w:r>
    </w:p>
    <w:p w14:paraId="1136F49A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Регулятивные универсальные учебные действия</w:t>
      </w:r>
    </w:p>
    <w:p w14:paraId="67AB0E85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Самоорганизация:</w:t>
      </w:r>
    </w:p>
    <w:p w14:paraId="2858E307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750A4DCB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757652D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делать выбор и брать ответственность за решение.</w:t>
      </w:r>
    </w:p>
    <w:p w14:paraId="1A203415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Самоконтроль (рефлексия):</w:t>
      </w:r>
    </w:p>
    <w:p w14:paraId="607AD0BC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давать адекватную оценку ситуации и предлагать план её изменения;</w:t>
      </w:r>
    </w:p>
    <w:p w14:paraId="62A6A498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объяснять причины достижения (недостижения) результатов преобразовательной деятельности;</w:t>
      </w:r>
    </w:p>
    <w:p w14:paraId="2E05556E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вносить необходимые коррективы в деятельность по решению задачи или по осуществлению проекта;</w:t>
      </w:r>
    </w:p>
    <w:p w14:paraId="1DAB1A41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DDF547D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Умения принятия себя и других:</w:t>
      </w:r>
    </w:p>
    <w:p w14:paraId="0BB9185B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D40A970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Коммуникативные универсальные учебные действия</w:t>
      </w:r>
    </w:p>
    <w:p w14:paraId="24109386" w14:textId="6E47FC88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 обучающегося будут сформированы умения</w:t>
      </w:r>
      <w:r w:rsidR="0069505E">
        <w:t xml:space="preserve"> </w:t>
      </w:r>
      <w:r w:rsidRPr="0069505E">
        <w:rPr>
          <w:rStyle w:val="a5"/>
          <w:b/>
          <w:bCs/>
        </w:rPr>
        <w:t>общения</w:t>
      </w:r>
      <w:r w:rsidR="00282A53" w:rsidRPr="0069505E">
        <w:t xml:space="preserve"> </w:t>
      </w:r>
      <w:r w:rsidRPr="0069505E">
        <w:t>как часть коммуникативных универсальных учебных действий:</w:t>
      </w:r>
    </w:p>
    <w:p w14:paraId="2AF83261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ходе обсуждения учебного материала, планирования и осуществления учебного проекта;</w:t>
      </w:r>
    </w:p>
    <w:p w14:paraId="0EB17DA5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рамках публичного представления результатов проектной деятельности;</w:t>
      </w:r>
    </w:p>
    <w:p w14:paraId="4A2DE494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ходе совместного решения задачи с использованием облачных сервисов;</w:t>
      </w:r>
    </w:p>
    <w:p w14:paraId="5DA6E019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ходе общения с представителями других культур, в частности в социальных сетях.</w:t>
      </w:r>
    </w:p>
    <w:p w14:paraId="461E3A03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Совместная деятельность:</w:t>
      </w:r>
    </w:p>
    <w:p w14:paraId="10A469CC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понимать и использовать преимущества командной работы при реализации учебного проекта;</w:t>
      </w:r>
    </w:p>
    <w:p w14:paraId="0E7B6F62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306CC5E3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уметь адекватно интерпретировать высказывания собеседника – участника совместной деятельности;</w:t>
      </w:r>
    </w:p>
    <w:p w14:paraId="57F073A6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владеть навыками отстаивания своей точки зрения, используя при этом законы логики;</w:t>
      </w:r>
    </w:p>
    <w:p w14:paraId="3E918D82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уметь распознавать некорректную аргументацию.</w:t>
      </w:r>
    </w:p>
    <w:p w14:paraId="096883E3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27" w:name="_Toc141791751"/>
      <w:bookmarkEnd w:id="27"/>
      <w:r w:rsidRPr="00A40CC9">
        <w:rPr>
          <w:rStyle w:val="a4"/>
        </w:rPr>
        <w:t>ПРЕДМЕТНЫЕ РЕЗУЛЬТАТЫ</w:t>
      </w:r>
    </w:p>
    <w:p w14:paraId="34E5308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Для всех модулей обязательные предметные результаты:</w:t>
      </w:r>
    </w:p>
    <w:p w14:paraId="5783A39A" w14:textId="7792C314" w:rsidR="00A40CC9" w:rsidRPr="00A40CC9" w:rsidRDefault="00061785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t>–</w:t>
      </w:r>
      <w:r w:rsidR="00282A53">
        <w:t xml:space="preserve"> </w:t>
      </w:r>
      <w:r w:rsidR="00A40CC9" w:rsidRPr="00A40CC9">
        <w:t>организовывать рабочее место в соответствии с изучаемой технологией;</w:t>
      </w:r>
    </w:p>
    <w:p w14:paraId="70282EBF" w14:textId="098D24D3" w:rsidR="00A40CC9" w:rsidRPr="00A40CC9" w:rsidRDefault="00061785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t>–</w:t>
      </w:r>
      <w:r w:rsidR="00282A53">
        <w:t xml:space="preserve"> </w:t>
      </w:r>
      <w:r w:rsidR="00A40CC9" w:rsidRPr="00A40CC9">
        <w:t>соблюдать правила безопасного использования ручных и электрифицированных инструментов и оборудования;</w:t>
      </w:r>
    </w:p>
    <w:p w14:paraId="5096537E" w14:textId="1D01FA12" w:rsidR="00A40CC9" w:rsidRPr="00A40CC9" w:rsidRDefault="00061785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t>–</w:t>
      </w:r>
      <w:r w:rsidR="00282A53">
        <w:t xml:space="preserve"> </w:t>
      </w:r>
      <w:r w:rsidR="00A40CC9" w:rsidRPr="00A40CC9">
        <w:t>грамотно и осознанно выполнять технологические операции в соответствии с изучаемой технологией.</w:t>
      </w:r>
    </w:p>
    <w:p w14:paraId="5806865D" w14:textId="3A6EFC21" w:rsidR="00A40CC9" w:rsidRPr="00282A53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282A53">
        <w:rPr>
          <w:rStyle w:val="a5"/>
        </w:rPr>
        <w:t>Предметные результаты освоения содержания</w:t>
      </w:r>
      <w:r w:rsidR="00282A53" w:rsidRPr="00282A53">
        <w:rPr>
          <w:rStyle w:val="a5"/>
        </w:rPr>
        <w:t xml:space="preserve"> </w:t>
      </w:r>
      <w:r w:rsidRPr="00282A53">
        <w:rPr>
          <w:rStyle w:val="a5"/>
          <w:b/>
          <w:bCs/>
        </w:rPr>
        <w:t>модуля «Производство и технологии»</w:t>
      </w:r>
    </w:p>
    <w:p w14:paraId="61E352CA" w14:textId="06655530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К концу обучения</w:t>
      </w:r>
      <w:r w:rsidR="00282A53">
        <w:t xml:space="preserve"> </w:t>
      </w:r>
      <w:r w:rsidRPr="00A40CC9">
        <w:rPr>
          <w:rStyle w:val="a5"/>
          <w:b/>
          <w:bCs/>
        </w:rPr>
        <w:t>в</w:t>
      </w:r>
      <w:r w:rsidR="00282A53">
        <w:rPr>
          <w:rStyle w:val="a4"/>
        </w:rPr>
        <w:t xml:space="preserve"> </w:t>
      </w:r>
      <w:r w:rsidRPr="00A40CC9">
        <w:rPr>
          <w:rStyle w:val="a5"/>
          <w:b/>
          <w:bCs/>
        </w:rPr>
        <w:t>6 классе:</w:t>
      </w:r>
    </w:p>
    <w:p w14:paraId="68EBF8CE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и характеризовать машины и механизмы;</w:t>
      </w:r>
    </w:p>
    <w:p w14:paraId="3FB4E67B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конструировать, оценивать и использовать модели в познавательной и практической деятельности;</w:t>
      </w:r>
    </w:p>
    <w:p w14:paraId="19FAC8E3" w14:textId="242E03B8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spacing w:val="-4"/>
        </w:rPr>
        <w:t>разрабатывать несложную технологическую, конструкторскую</w:t>
      </w:r>
      <w:r w:rsidR="00282A53">
        <w:rPr>
          <w:spacing w:val="-4"/>
        </w:rPr>
        <w:t xml:space="preserve"> </w:t>
      </w:r>
      <w:r w:rsidRPr="00A40CC9">
        <w:rPr>
          <w:spacing w:val="-2"/>
        </w:rPr>
        <w:t>документацию для выполнения творческих проектных задач;</w:t>
      </w:r>
    </w:p>
    <w:p w14:paraId="44F97BE4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3212A1FC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предлагать варианты усовершенствования конструкций;</w:t>
      </w:r>
    </w:p>
    <w:p w14:paraId="0FDD1751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lastRenderedPageBreak/>
        <w:t>характеризовать предметы труда в различных видах материального производства;</w:t>
      </w:r>
    </w:p>
    <w:p w14:paraId="2FD43EF1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виды современных технологий и определять перспективы их развития.</w:t>
      </w:r>
    </w:p>
    <w:p w14:paraId="4E729203" w14:textId="13A63344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5"/>
        </w:rPr>
        <w:t>Предметные результаты освоения содержания</w:t>
      </w:r>
      <w:r w:rsidR="00282A53" w:rsidRPr="00061785">
        <w:rPr>
          <w:rStyle w:val="a5"/>
        </w:rPr>
        <w:t xml:space="preserve"> </w:t>
      </w:r>
      <w:r w:rsidRPr="00061785">
        <w:rPr>
          <w:rStyle w:val="a5"/>
          <w:b/>
          <w:bCs/>
        </w:rPr>
        <w:t>модуля «Технологии обработки материалов и пищевых продуктов»</w:t>
      </w:r>
    </w:p>
    <w:p w14:paraId="3548E7BC" w14:textId="16B68863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К концу обучения</w:t>
      </w:r>
      <w:r w:rsidR="00282A53" w:rsidRPr="004F34F8">
        <w:rPr>
          <w:rStyle w:val="a4"/>
        </w:rPr>
        <w:t xml:space="preserve"> </w:t>
      </w:r>
      <w:r w:rsidRPr="004F34F8">
        <w:rPr>
          <w:rStyle w:val="a5"/>
          <w:b/>
          <w:bCs/>
        </w:rPr>
        <w:t>в 6 классе</w:t>
      </w:r>
      <w:r w:rsidRPr="004F34F8">
        <w:rPr>
          <w:rStyle w:val="a5"/>
        </w:rPr>
        <w:t>:</w:t>
      </w:r>
    </w:p>
    <w:p w14:paraId="48EEE539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характеризовать свойства конструкционных материалов;</w:t>
      </w:r>
    </w:p>
    <w:p w14:paraId="0FDC91F4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народные промыслы по обработке металла;</w:t>
      </w:r>
    </w:p>
    <w:p w14:paraId="1BD7F3BE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и характеризовать виды металлов и их сплавов;</w:t>
      </w:r>
    </w:p>
    <w:p w14:paraId="46AE790B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исследовать, анализировать и сравнивать свойства металлов и их сплавов;</w:t>
      </w:r>
    </w:p>
    <w:p w14:paraId="2E667D9A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классифицировать и характеризовать инструменты, приспособления и технологическое оборудование;</w:t>
      </w:r>
    </w:p>
    <w:p w14:paraId="2CED5849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2860AC1B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1FB75B81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обрабатывать металлы и их сплавы слесарным инструментом;</w:t>
      </w:r>
    </w:p>
    <w:p w14:paraId="583E3995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знать и называть пищевую ценность молока и молочных продуктов;</w:t>
      </w:r>
    </w:p>
    <w:p w14:paraId="6633DB2C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определять качество молочных продуктов, называть правила хранения продуктов;</w:t>
      </w:r>
    </w:p>
    <w:p w14:paraId="6E6C2337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и выполнять технологии приготовления блюд из молока и молочных продуктов;</w:t>
      </w:r>
    </w:p>
    <w:p w14:paraId="458FD4F7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виды теста, технологии приготовления разных видов теста;</w:t>
      </w:r>
    </w:p>
    <w:p w14:paraId="39E9D56F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национальные блюда из разных видов теста;</w:t>
      </w:r>
    </w:p>
    <w:p w14:paraId="5AADC4A9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виды одежды, характеризовать стили одежды;</w:t>
      </w:r>
    </w:p>
    <w:p w14:paraId="575E7038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характеризовать современные текстильные материалы, их получение и свойства;</w:t>
      </w:r>
    </w:p>
    <w:p w14:paraId="5D03F29A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выбирать текстильные материалы для изделий с учётом их свойств;</w:t>
      </w:r>
    </w:p>
    <w:p w14:paraId="7B7EEB1D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самостоятельно выполнять чертёж выкроек швейного изделия;</w:t>
      </w:r>
    </w:p>
    <w:p w14:paraId="4F0EAA53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соблюдать последовательность технологических операций по раскрою, пошиву и отделке изделия;</w:t>
      </w:r>
    </w:p>
    <w:p w14:paraId="00A9167C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выполнять учебные проекты, соблюдая этапы и технологии изготовления проектных изделий.</w:t>
      </w:r>
    </w:p>
    <w:p w14:paraId="314CD6C7" w14:textId="1D1A9D22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rPr>
          <w:rStyle w:val="a5"/>
        </w:rPr>
        <w:t>Предметные результаты освоения содержания</w:t>
      </w:r>
      <w:r w:rsidR="00282A53" w:rsidRPr="004F34F8">
        <w:rPr>
          <w:rStyle w:val="a5"/>
        </w:rPr>
        <w:t xml:space="preserve"> </w:t>
      </w:r>
      <w:r w:rsidRPr="004F34F8">
        <w:rPr>
          <w:rStyle w:val="a5"/>
          <w:b/>
          <w:bCs/>
        </w:rPr>
        <w:t>модуля «Робототехника»</w:t>
      </w:r>
    </w:p>
    <w:p w14:paraId="37E87EC8" w14:textId="6EA09595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К концу обучения</w:t>
      </w:r>
      <w:r w:rsidR="00282A53" w:rsidRPr="004F34F8">
        <w:t xml:space="preserve"> </w:t>
      </w:r>
      <w:r w:rsidRPr="004F34F8">
        <w:rPr>
          <w:rStyle w:val="a5"/>
          <w:b/>
          <w:bCs/>
        </w:rPr>
        <w:t>в 6 классе</w:t>
      </w:r>
      <w:r w:rsidRPr="004F34F8">
        <w:t>:</w:t>
      </w:r>
    </w:p>
    <w:p w14:paraId="6D5492B9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виды транспортных роботов, описывать их назначение;</w:t>
      </w:r>
    </w:p>
    <w:p w14:paraId="608DBBC4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конструировать мобильного робота по схеме; усовершенствовать конструкцию;</w:t>
      </w:r>
    </w:p>
    <w:p w14:paraId="38693215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программировать мобильного робота;</w:t>
      </w:r>
    </w:p>
    <w:p w14:paraId="36B32E57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управлять мобильными роботами в компьютерно-управляемых средах;</w:t>
      </w:r>
    </w:p>
    <w:p w14:paraId="130589DD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и характеризовать датчики, использованные при проектировании мобильного робота;</w:t>
      </w:r>
    </w:p>
    <w:p w14:paraId="568696FC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уметь осуществлять робототехнические проекты;</w:t>
      </w:r>
    </w:p>
    <w:p w14:paraId="045B2821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презентовать изделие.</w:t>
      </w:r>
    </w:p>
    <w:p w14:paraId="6A41C631" w14:textId="42E8924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rPr>
          <w:rStyle w:val="a5"/>
        </w:rPr>
        <w:t>Предметные результаты освоения содержания</w:t>
      </w:r>
      <w:r w:rsidR="00282A53" w:rsidRPr="004F34F8">
        <w:rPr>
          <w:rStyle w:val="a5"/>
        </w:rPr>
        <w:t xml:space="preserve"> </w:t>
      </w:r>
      <w:r w:rsidRPr="004F34F8">
        <w:rPr>
          <w:rStyle w:val="a5"/>
          <w:b/>
          <w:bCs/>
        </w:rPr>
        <w:t>модуля «Компьютерная графика. Черчение»</w:t>
      </w:r>
    </w:p>
    <w:p w14:paraId="41850D91" w14:textId="4E8451DA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К концу обучения</w:t>
      </w:r>
      <w:r w:rsidR="00DB4AD4" w:rsidRPr="004F34F8">
        <w:t xml:space="preserve"> </w:t>
      </w:r>
      <w:r w:rsidRPr="004F34F8">
        <w:rPr>
          <w:rStyle w:val="a5"/>
          <w:b/>
          <w:bCs/>
        </w:rPr>
        <w:t>в 6 классе</w:t>
      </w:r>
      <w:r w:rsidRPr="004F34F8">
        <w:rPr>
          <w:rStyle w:val="a5"/>
        </w:rPr>
        <w:t>:</w:t>
      </w:r>
    </w:p>
    <w:p w14:paraId="28665708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знать и выполнять основные правила выполнения чертежей с использованием чертёжных инструментов;</w:t>
      </w:r>
    </w:p>
    <w:p w14:paraId="7925A233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знать и использовать для выполнения чертежей инструменты графического редактора;</w:t>
      </w:r>
    </w:p>
    <w:p w14:paraId="33CC65A1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понимать смысл условных графических обозначений, создавать с их помощью графические тексты;</w:t>
      </w:r>
    </w:p>
    <w:p w14:paraId="4363A8EE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создавать тексты, рисунки в графическом редакторе.</w:t>
      </w:r>
    </w:p>
    <w:p w14:paraId="7E07FB61" w14:textId="1343C4BB" w:rsidR="00972F44" w:rsidRDefault="00972F44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29DF0397" w14:textId="6B998089" w:rsidR="00972F44" w:rsidRDefault="00972F44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168090E6" w14:textId="77777777" w:rsidR="00972F44" w:rsidRDefault="00972F44" w:rsidP="00A40CC9">
      <w:pPr>
        <w:spacing w:line="240" w:lineRule="auto"/>
        <w:ind w:firstLine="709"/>
        <w:jc w:val="both"/>
        <w:rPr>
          <w:sz w:val="24"/>
          <w:szCs w:val="24"/>
        </w:rPr>
        <w:sectPr w:rsidR="00972F44" w:rsidSect="003668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418" w:header="709" w:footer="709" w:gutter="0"/>
          <w:cols w:space="708"/>
          <w:titlePg/>
          <w:docGrid w:linePitch="381"/>
        </w:sectPr>
      </w:pPr>
    </w:p>
    <w:p w14:paraId="1D5308F5" w14:textId="27848AFF" w:rsidR="005C1DA8" w:rsidRDefault="005C1DA8" w:rsidP="002A20D2">
      <w:pPr>
        <w:spacing w:line="240" w:lineRule="auto"/>
        <w:jc w:val="center"/>
        <w:rPr>
          <w:rFonts w:eastAsia="Times New Roman"/>
          <w:b/>
          <w:bCs/>
          <w:caps/>
          <w:szCs w:val="28"/>
          <w:lang w:eastAsia="ru-RU"/>
        </w:rPr>
      </w:pPr>
      <w:r w:rsidRPr="002A20D2">
        <w:rPr>
          <w:rFonts w:eastAsia="Times New Roman"/>
          <w:b/>
          <w:bCs/>
          <w:caps/>
          <w:szCs w:val="28"/>
          <w:lang w:eastAsia="ru-RU"/>
        </w:rPr>
        <w:lastRenderedPageBreak/>
        <w:t>ТЕМАТИЧЕСКОЕ ПЛАНИРОВАНИЕ</w:t>
      </w:r>
      <w:r w:rsidR="002A20D2" w:rsidRPr="002A20D2">
        <w:rPr>
          <w:rFonts w:eastAsia="Times New Roman"/>
          <w:b/>
          <w:bCs/>
          <w:caps/>
          <w:szCs w:val="28"/>
          <w:lang w:eastAsia="ru-RU"/>
        </w:rPr>
        <w:t xml:space="preserve"> </w:t>
      </w:r>
      <w:r w:rsidRPr="002A20D2">
        <w:rPr>
          <w:rFonts w:eastAsia="Times New Roman"/>
          <w:b/>
          <w:bCs/>
          <w:caps/>
          <w:szCs w:val="28"/>
          <w:lang w:eastAsia="ru-RU"/>
        </w:rPr>
        <w:t>6 КЛАСС</w:t>
      </w:r>
    </w:p>
    <w:p w14:paraId="22D5194D" w14:textId="77777777" w:rsidR="00A0728C" w:rsidRPr="002A20D2" w:rsidRDefault="00A0728C" w:rsidP="002A20D2">
      <w:pPr>
        <w:spacing w:line="240" w:lineRule="auto"/>
        <w:jc w:val="center"/>
        <w:rPr>
          <w:rFonts w:eastAsia="Times New Roman"/>
          <w:b/>
          <w:bCs/>
          <w:caps/>
          <w:szCs w:val="28"/>
          <w:lang w:eastAsia="ru-RU"/>
        </w:rPr>
      </w:pP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310"/>
        <w:gridCol w:w="652"/>
        <w:gridCol w:w="1033"/>
        <w:gridCol w:w="991"/>
        <w:gridCol w:w="5707"/>
        <w:gridCol w:w="1954"/>
      </w:tblGrid>
      <w:tr w:rsidR="005C1DA8" w:rsidRPr="002A20D2" w14:paraId="5326929F" w14:textId="77777777" w:rsidTr="00A0728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58B691C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04C234D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23F3096E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77" w:type="dxa"/>
            <w:vMerge w:val="restart"/>
            <w:hideMark/>
          </w:tcPr>
          <w:p w14:paraId="3DBD8D3D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1909" w:type="dxa"/>
            <w:vMerge w:val="restart"/>
            <w:hideMark/>
          </w:tcPr>
          <w:p w14:paraId="2BE0338E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C4736" w:rsidRPr="002A20D2" w14:paraId="66C271CE" w14:textId="77777777" w:rsidTr="00A0728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09D3B4E8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9CFE547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9B82B9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3F2DA50" w14:textId="1BCAD869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Контр</w:t>
            </w:r>
            <w:r w:rsidR="00DC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2A20D2">
              <w:rPr>
                <w:rFonts w:eastAsia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0" w:type="auto"/>
            <w:hideMark/>
          </w:tcPr>
          <w:p w14:paraId="2D0D6410" w14:textId="77777777" w:rsidR="00DC676B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Практич</w:t>
            </w:r>
            <w:r w:rsidR="00DC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16ADE025" w14:textId="7A79C87D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5677" w:type="dxa"/>
            <w:vMerge/>
            <w:vAlign w:val="center"/>
            <w:hideMark/>
          </w:tcPr>
          <w:p w14:paraId="277C9DF2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14:paraId="72C410B9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05B7A9C3" w14:textId="77777777" w:rsidTr="005C1DA8">
        <w:trPr>
          <w:tblCellSpacing w:w="15" w:type="dxa"/>
        </w:trPr>
        <w:tc>
          <w:tcPr>
            <w:tcW w:w="0" w:type="auto"/>
            <w:gridSpan w:val="7"/>
            <w:hideMark/>
          </w:tcPr>
          <w:p w14:paraId="4C94DB8E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2A20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20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6C4736" w:rsidRPr="002A20D2" w14:paraId="1405CCF9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71F842C7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5C26BB2F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Модели и моделирование</w:t>
            </w:r>
          </w:p>
        </w:tc>
        <w:tc>
          <w:tcPr>
            <w:tcW w:w="0" w:type="auto"/>
            <w:hideMark/>
          </w:tcPr>
          <w:p w14:paraId="54E7F3AF" w14:textId="5E05E989" w:rsidR="005C1DA8" w:rsidRPr="002A20D2" w:rsidRDefault="006005D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17C52D8" w14:textId="263BE3C2" w:rsidR="005C1DA8" w:rsidRPr="002A20D2" w:rsidRDefault="00A00D72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983133D" w14:textId="342AEC32" w:rsidR="005C1DA8" w:rsidRPr="002A20D2" w:rsidRDefault="006005D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</w:tcPr>
          <w:p w14:paraId="34860525" w14:textId="3F5047AF" w:rsidR="005C1DA8" w:rsidRPr="002A20D2" w:rsidRDefault="00C8437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="00DC676B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https://multiurok.ru/files/modeli-i-modelirovanie-urok-dlia-uchashchikhsia-6.html</w:t>
              </w:r>
            </w:hyperlink>
            <w:r w:rsidR="00DC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14802B32" w14:textId="643DD26D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736" w:rsidRPr="002A20D2" w14:paraId="28F95F79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3D951B96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1C502D00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Машины дома и на производстве. Кинематические схемы</w:t>
            </w:r>
          </w:p>
        </w:tc>
        <w:tc>
          <w:tcPr>
            <w:tcW w:w="0" w:type="auto"/>
            <w:hideMark/>
          </w:tcPr>
          <w:p w14:paraId="4ADB14DE" w14:textId="7427BFC0" w:rsidR="005C1DA8" w:rsidRPr="002A20D2" w:rsidRDefault="006005D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1BC6782" w14:textId="629D6124" w:rsidR="005C1DA8" w:rsidRPr="002A20D2" w:rsidRDefault="00A00D72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3DBBE6B" w14:textId="2DDBE484" w:rsidR="005C1DA8" w:rsidRPr="002A20D2" w:rsidRDefault="00A00D72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</w:tcPr>
          <w:p w14:paraId="6024E0B1" w14:textId="38AE8605" w:rsidR="005C1DA8" w:rsidRPr="002A20D2" w:rsidRDefault="00C8437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="006C4736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https://www.youtube.com/watch</w:t>
              </w:r>
            </w:hyperlink>
            <w:r w:rsidR="006C473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01CCCDA2" w14:textId="62A8780A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736" w:rsidRPr="002A20D2" w14:paraId="450A019A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01D07177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349D97CE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Техническое конструирование</w:t>
            </w:r>
          </w:p>
        </w:tc>
        <w:tc>
          <w:tcPr>
            <w:tcW w:w="0" w:type="auto"/>
            <w:hideMark/>
          </w:tcPr>
          <w:p w14:paraId="1CD58ECF" w14:textId="385B2FD2" w:rsidR="005C1DA8" w:rsidRPr="002A20D2" w:rsidRDefault="006005D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7D464EE" w14:textId="4AA48FD9" w:rsidR="005C1DA8" w:rsidRPr="002A20D2" w:rsidRDefault="00A00D72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A30CE1C" w14:textId="2E1D36CF" w:rsidR="005C1DA8" w:rsidRPr="002A20D2" w:rsidRDefault="006005D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</w:tcPr>
          <w:p w14:paraId="7D5FE53B" w14:textId="5BC05CD6" w:rsidR="005C1DA8" w:rsidRPr="002A20D2" w:rsidRDefault="00C8437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5" w:history="1">
              <w:r w:rsidR="006C4736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https://resh.edu.ru/subject/lesson/7079/main/257343/</w:t>
              </w:r>
            </w:hyperlink>
            <w:r w:rsidR="006C473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62E9F933" w14:textId="2960EF3E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736" w:rsidRPr="002A20D2" w14:paraId="5144B021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2BEC5640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14:paraId="24B59EE8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Перспективы развития технологий</w:t>
            </w:r>
          </w:p>
        </w:tc>
        <w:tc>
          <w:tcPr>
            <w:tcW w:w="0" w:type="auto"/>
            <w:hideMark/>
          </w:tcPr>
          <w:p w14:paraId="669DF2F6" w14:textId="2ECDE9BE" w:rsidR="005C1DA8" w:rsidRPr="002A20D2" w:rsidRDefault="006005D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47EA88C" w14:textId="262F55A5" w:rsidR="005C1DA8" w:rsidRPr="002A20D2" w:rsidRDefault="00A00D72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A14F341" w14:textId="41A0ED08" w:rsidR="005C1DA8" w:rsidRPr="002A20D2" w:rsidRDefault="00A00D72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</w:tcPr>
          <w:p w14:paraId="30C4C9C6" w14:textId="4504DD6B" w:rsidR="005C1DA8" w:rsidRPr="002A20D2" w:rsidRDefault="00C8437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6" w:history="1">
              <w:r w:rsidR="006C4736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https://nsportal.ru/shkola/tekhnologiya/library/2021/02/13/</w:t>
              </w:r>
            </w:hyperlink>
            <w:r w:rsidR="006C473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087D7D83" w14:textId="251710B2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53B8CB2D" w14:textId="77777777" w:rsidTr="005C1DA8">
        <w:trPr>
          <w:tblCellSpacing w:w="15" w:type="dxa"/>
        </w:trPr>
        <w:tc>
          <w:tcPr>
            <w:tcW w:w="0" w:type="auto"/>
            <w:gridSpan w:val="2"/>
            <w:hideMark/>
          </w:tcPr>
          <w:p w14:paraId="2F92F438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3AFD6F2" w14:textId="2F19B9A7" w:rsidR="005C1DA8" w:rsidRPr="002A20D2" w:rsidRDefault="00A00D72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hideMark/>
          </w:tcPr>
          <w:p w14:paraId="7BD5CA24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7A118E96" w14:textId="77777777" w:rsidTr="005C1DA8">
        <w:trPr>
          <w:tblCellSpacing w:w="15" w:type="dxa"/>
        </w:trPr>
        <w:tc>
          <w:tcPr>
            <w:tcW w:w="0" w:type="auto"/>
            <w:gridSpan w:val="7"/>
            <w:hideMark/>
          </w:tcPr>
          <w:p w14:paraId="7357602D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2A20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20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6C4736" w:rsidRPr="002A20D2" w14:paraId="1C1608E7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0E981498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7B5AC7AF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Компьютерная графика. Мир изображений</w:t>
            </w:r>
          </w:p>
        </w:tc>
        <w:tc>
          <w:tcPr>
            <w:tcW w:w="0" w:type="auto"/>
            <w:hideMark/>
          </w:tcPr>
          <w:p w14:paraId="64AB74D1" w14:textId="2C1B9063" w:rsidR="005C1DA8" w:rsidRPr="002A20D2" w:rsidRDefault="006005D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0AD53AA" w14:textId="7E0D6C7F" w:rsidR="005C1DA8" w:rsidRPr="002A20D2" w:rsidRDefault="006005D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46F5D27" w14:textId="6D1BA669" w:rsidR="005C1DA8" w:rsidRPr="002A20D2" w:rsidRDefault="006005D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</w:tcPr>
          <w:p w14:paraId="2F556415" w14:textId="2989E1D3" w:rsidR="005C1DA8" w:rsidRPr="002A20D2" w:rsidRDefault="00C8437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7" w:history="1">
              <w:r w:rsidR="00F17903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https://infourok.ru/kompyuternaya-grafika-i-oblasti-ee-primeneniya-ponyatiya-rastrovoj-i-vektornoj-grafiki-6-klass-4176993.html</w:t>
              </w:r>
            </w:hyperlink>
            <w:r w:rsidR="00F179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79ED34F8" w14:textId="2F83E635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736" w:rsidRPr="002A20D2" w14:paraId="5154EDC6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146054AC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4E9CFA4A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0" w:type="auto"/>
            <w:hideMark/>
          </w:tcPr>
          <w:p w14:paraId="773ABE5F" w14:textId="7B537191" w:rsidR="005C1DA8" w:rsidRPr="002A20D2" w:rsidRDefault="006005D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3A64C62" w14:textId="602F9520" w:rsidR="005C1DA8" w:rsidRPr="002A20D2" w:rsidRDefault="00A00D72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DCD0778" w14:textId="58CBFA50" w:rsidR="005C1DA8" w:rsidRPr="002A20D2" w:rsidRDefault="006005D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</w:tcPr>
          <w:p w14:paraId="7DA46573" w14:textId="1263232F" w:rsidR="005C1DA8" w:rsidRPr="002A20D2" w:rsidRDefault="00C8437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8" w:history="1">
              <w:r w:rsidR="00F17903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https://www.youtube.com/</w:t>
              </w:r>
            </w:hyperlink>
            <w:r w:rsidR="00F179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26D4EB55" w14:textId="26D07F4D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736" w:rsidRPr="002A20D2" w14:paraId="624D66B9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4232B339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2E1279EF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Создание печатной продукции в графическом редакторе</w:t>
            </w:r>
          </w:p>
        </w:tc>
        <w:tc>
          <w:tcPr>
            <w:tcW w:w="0" w:type="auto"/>
            <w:hideMark/>
          </w:tcPr>
          <w:p w14:paraId="15DC92B4" w14:textId="58C3DDAA" w:rsidR="005C1DA8" w:rsidRPr="002A20D2" w:rsidRDefault="006005D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9F4C4CE" w14:textId="1C78CEB6" w:rsidR="005C1DA8" w:rsidRPr="002A20D2" w:rsidRDefault="00A00D72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E2EDC44" w14:textId="244EA5C2" w:rsidR="005C1DA8" w:rsidRPr="002A20D2" w:rsidRDefault="006005D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</w:tcPr>
          <w:p w14:paraId="76C4F6D7" w14:textId="562AA9F8" w:rsidR="005C1DA8" w:rsidRPr="002A20D2" w:rsidRDefault="00C8437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9" w:history="1">
              <w:r w:rsidR="00F17903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https://www.youtube.com/</w:t>
              </w:r>
            </w:hyperlink>
            <w:r w:rsidR="00F179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7D3E83A6" w14:textId="761707B9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698BDE23" w14:textId="77777777" w:rsidTr="005C1DA8">
        <w:trPr>
          <w:tblCellSpacing w:w="15" w:type="dxa"/>
        </w:trPr>
        <w:tc>
          <w:tcPr>
            <w:tcW w:w="0" w:type="auto"/>
            <w:gridSpan w:val="2"/>
            <w:hideMark/>
          </w:tcPr>
          <w:p w14:paraId="6AB45D9C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4780B75" w14:textId="3E6963EF" w:rsidR="005C1DA8" w:rsidRPr="002A20D2" w:rsidRDefault="006005D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hideMark/>
          </w:tcPr>
          <w:p w14:paraId="2C5C3C8E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68320EC2" w14:textId="77777777" w:rsidTr="005C1DA8">
        <w:trPr>
          <w:tblCellSpacing w:w="15" w:type="dxa"/>
        </w:trPr>
        <w:tc>
          <w:tcPr>
            <w:tcW w:w="0" w:type="auto"/>
            <w:gridSpan w:val="7"/>
            <w:hideMark/>
          </w:tcPr>
          <w:p w14:paraId="35D5DAA7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2A20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20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6C4736" w:rsidRPr="002A20D2" w14:paraId="2D74E508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636D1D5D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6C0C6069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14:paraId="31DB7E01" w14:textId="1D8A31D4" w:rsidR="005C1DA8" w:rsidRPr="002A20D2" w:rsidRDefault="005D473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C7DA888" w14:textId="32F55BF6" w:rsidR="005C1DA8" w:rsidRPr="002A20D2" w:rsidRDefault="005D473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BB73DC7" w14:textId="7A81617E" w:rsidR="005C1DA8" w:rsidRPr="002A20D2" w:rsidRDefault="005D473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</w:tcPr>
          <w:p w14:paraId="0FC9C301" w14:textId="2B0FB67E" w:rsidR="005C1DA8" w:rsidRPr="002A20D2" w:rsidRDefault="00C8437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0" w:history="1">
              <w:r w:rsidR="00F17903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F179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4A4AAA52" w14:textId="4EE81A8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736" w:rsidRPr="002A20D2" w14:paraId="7FC71B33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78832431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5A106628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Способы обработки тонколистового металла</w:t>
            </w:r>
          </w:p>
        </w:tc>
        <w:tc>
          <w:tcPr>
            <w:tcW w:w="0" w:type="auto"/>
            <w:hideMark/>
          </w:tcPr>
          <w:p w14:paraId="422BFE33" w14:textId="5F2B91BF" w:rsidR="005C1DA8" w:rsidRPr="002A20D2" w:rsidRDefault="005D473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CC3B30F" w14:textId="6A07A694" w:rsidR="005C1DA8" w:rsidRPr="002A20D2" w:rsidRDefault="005D473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AB919B1" w14:textId="537DC311" w:rsidR="005C1DA8" w:rsidRPr="002A20D2" w:rsidRDefault="005D473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</w:tcPr>
          <w:p w14:paraId="5A1B93EF" w14:textId="03C78F6C" w:rsidR="005C1DA8" w:rsidRPr="002A20D2" w:rsidRDefault="00C8437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1" w:history="1">
              <w:r w:rsidR="00F17903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F179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6F072298" w14:textId="23EF362F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736" w:rsidRPr="002A20D2" w14:paraId="268A2739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146B68A5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779A31D1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Технологии изготовления изделий из металла</w:t>
            </w:r>
          </w:p>
        </w:tc>
        <w:tc>
          <w:tcPr>
            <w:tcW w:w="0" w:type="auto"/>
            <w:hideMark/>
          </w:tcPr>
          <w:p w14:paraId="717621BF" w14:textId="386BD68C" w:rsidR="005C1DA8" w:rsidRPr="002A20D2" w:rsidRDefault="005D473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5BF9A248" w14:textId="6BBB92DB" w:rsidR="005C1DA8" w:rsidRPr="002A20D2" w:rsidRDefault="005D473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2D394C7" w14:textId="441572EA" w:rsidR="005C1DA8" w:rsidRPr="002A20D2" w:rsidRDefault="00B332E5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</w:tcPr>
          <w:p w14:paraId="59FF49FE" w14:textId="6839A395" w:rsidR="005C1DA8" w:rsidRPr="002A20D2" w:rsidRDefault="00C8437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2" w:history="1">
              <w:r w:rsidR="00F17903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F179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31C67BDA" w14:textId="23F717CC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736" w:rsidRPr="002A20D2" w14:paraId="35916E07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1D0F850F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hideMark/>
          </w:tcPr>
          <w:p w14:paraId="777051A2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Контроль и оценка качества изделий из металла. Мир профессий</w:t>
            </w:r>
          </w:p>
        </w:tc>
        <w:tc>
          <w:tcPr>
            <w:tcW w:w="0" w:type="auto"/>
            <w:hideMark/>
          </w:tcPr>
          <w:p w14:paraId="2AF8B51B" w14:textId="75E2F4F9" w:rsidR="005C1DA8" w:rsidRPr="002A20D2" w:rsidRDefault="007A46C0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2488D06" w14:textId="42CE48A9" w:rsidR="005C1DA8" w:rsidRPr="002A20D2" w:rsidRDefault="005D473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456EC34" w14:textId="05E6487D" w:rsidR="005C1DA8" w:rsidRPr="002A20D2" w:rsidRDefault="00B332E5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</w:tcPr>
          <w:p w14:paraId="25B07C9B" w14:textId="572C78E1" w:rsidR="005C1DA8" w:rsidRPr="002A20D2" w:rsidRDefault="00C8437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3" w:history="1">
              <w:r w:rsidR="00F17903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F179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7EA9077E" w14:textId="14D933D8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736" w:rsidRPr="002A20D2" w14:paraId="2222531D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2736C2C2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14:paraId="7ADA5980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0" w:type="auto"/>
            <w:hideMark/>
          </w:tcPr>
          <w:p w14:paraId="25A87937" w14:textId="61C719EF" w:rsidR="005C1DA8" w:rsidRPr="002A20D2" w:rsidRDefault="007A46C0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4B3EF43E" w14:textId="1B503E7F" w:rsidR="005C1DA8" w:rsidRPr="002A20D2" w:rsidRDefault="005D473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92CD061" w14:textId="6E778FD7" w:rsidR="005C1DA8" w:rsidRPr="002A20D2" w:rsidRDefault="00B332E5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</w:tcPr>
          <w:p w14:paraId="5742FB9E" w14:textId="342167F8" w:rsidR="005C1DA8" w:rsidRPr="002A20D2" w:rsidRDefault="00C8437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4" w:history="1">
              <w:r w:rsidR="00F17903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F179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3FBBC932" w14:textId="4C0DAD61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736" w:rsidRPr="002A20D2" w14:paraId="48929CBD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19DB521C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14:paraId="0DE9B618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0" w:type="auto"/>
            <w:hideMark/>
          </w:tcPr>
          <w:p w14:paraId="59FB79DA" w14:textId="3F0C2D8F" w:rsidR="005C1DA8" w:rsidRPr="002A20D2" w:rsidRDefault="005D473A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F7E96CF" w14:textId="0C34FD6C" w:rsidR="005C1DA8" w:rsidRPr="002A20D2" w:rsidRDefault="00A00D72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66C4B47" w14:textId="7BD6204A" w:rsidR="005C1DA8" w:rsidRPr="002A20D2" w:rsidRDefault="00B332E5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</w:tcPr>
          <w:p w14:paraId="1390D8F5" w14:textId="3B478282" w:rsidR="005C1DA8" w:rsidRPr="002A20D2" w:rsidRDefault="00C8437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5" w:history="1">
              <w:r w:rsidR="00F17903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F179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36DFF3A4" w14:textId="7698DD30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736" w:rsidRPr="002A20D2" w14:paraId="798253E6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3B93E769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14:paraId="34217E70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Современные текстильные материалы, получение и свойства</w:t>
            </w:r>
          </w:p>
        </w:tc>
        <w:tc>
          <w:tcPr>
            <w:tcW w:w="0" w:type="auto"/>
            <w:hideMark/>
          </w:tcPr>
          <w:p w14:paraId="03FC599F" w14:textId="236C79AB" w:rsidR="005C1DA8" w:rsidRPr="002A20D2" w:rsidRDefault="007A46C0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306CE74" w14:textId="67EAC02B" w:rsidR="005C1DA8" w:rsidRPr="002A20D2" w:rsidRDefault="00A00D72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72AF9A1" w14:textId="76BD976D" w:rsidR="005C1DA8" w:rsidRPr="002A20D2" w:rsidRDefault="00A86E7E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</w:tcPr>
          <w:p w14:paraId="06B765E4" w14:textId="4663308E" w:rsidR="005C1DA8" w:rsidRPr="002A20D2" w:rsidRDefault="00C8437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6" w:history="1">
              <w:r w:rsidR="00F17903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F179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44CCA27C" w14:textId="4099B8F4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736" w:rsidRPr="002A20D2" w14:paraId="12D1D7A0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17D98B21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14:paraId="0FBB2C1C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0" w:type="auto"/>
            <w:hideMark/>
          </w:tcPr>
          <w:p w14:paraId="1A97EDB7" w14:textId="55CD9CA6" w:rsidR="005C1DA8" w:rsidRPr="002A20D2" w:rsidRDefault="007A46C0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51873A28" w14:textId="33DB2AB5" w:rsidR="005C1DA8" w:rsidRPr="002A20D2" w:rsidRDefault="00A00D72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BCEDE9B" w14:textId="3778130D" w:rsidR="005C1DA8" w:rsidRPr="002A20D2" w:rsidRDefault="00B332E5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</w:tcPr>
          <w:p w14:paraId="5A3EC47D" w14:textId="6E1C2C87" w:rsidR="005C1DA8" w:rsidRPr="002A20D2" w:rsidRDefault="00C8437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7" w:history="1">
              <w:r w:rsidR="00F17903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F179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3504C3A1" w14:textId="6523B50D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0FD7C66D" w14:textId="77777777" w:rsidTr="005C1DA8">
        <w:trPr>
          <w:tblCellSpacing w:w="15" w:type="dxa"/>
        </w:trPr>
        <w:tc>
          <w:tcPr>
            <w:tcW w:w="0" w:type="auto"/>
            <w:gridSpan w:val="2"/>
            <w:hideMark/>
          </w:tcPr>
          <w:p w14:paraId="2D164346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A1FAB45" w14:textId="7BBEB01D" w:rsidR="005C1DA8" w:rsidRPr="002A20D2" w:rsidRDefault="00890C80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hideMark/>
          </w:tcPr>
          <w:p w14:paraId="3BFA63E9" w14:textId="795BE08A" w:rsidR="005C1DA8" w:rsidRPr="002A20D2" w:rsidRDefault="005C1DA8" w:rsidP="00A86E7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3D4DB145" w14:textId="77777777" w:rsidTr="005C1DA8">
        <w:trPr>
          <w:tblCellSpacing w:w="15" w:type="dxa"/>
        </w:trPr>
        <w:tc>
          <w:tcPr>
            <w:tcW w:w="0" w:type="auto"/>
            <w:gridSpan w:val="7"/>
            <w:hideMark/>
          </w:tcPr>
          <w:p w14:paraId="63E402D6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2A20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20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6C4736" w:rsidRPr="002A20D2" w14:paraId="73FEA798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689682A0" w14:textId="77777777" w:rsidR="00890C80" w:rsidRPr="002A20D2" w:rsidRDefault="00890C80" w:rsidP="00890C8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711E16CE" w14:textId="77777777" w:rsidR="00890C80" w:rsidRPr="002A20D2" w:rsidRDefault="00890C80" w:rsidP="00890C8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Мобильная робототехника</w:t>
            </w:r>
          </w:p>
        </w:tc>
        <w:tc>
          <w:tcPr>
            <w:tcW w:w="0" w:type="auto"/>
            <w:hideMark/>
          </w:tcPr>
          <w:p w14:paraId="2A5DBF25" w14:textId="0B878AED" w:rsidR="00890C80" w:rsidRPr="002A20D2" w:rsidRDefault="00890C80" w:rsidP="00890C8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97AADE7" w14:textId="7A02299B" w:rsidR="00890C80" w:rsidRPr="002A20D2" w:rsidRDefault="00890C80" w:rsidP="00890C8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26E715A" w14:textId="51146F6B" w:rsidR="00890C80" w:rsidRPr="002A20D2" w:rsidRDefault="00890C80" w:rsidP="00890C8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7" w:type="dxa"/>
          </w:tcPr>
          <w:p w14:paraId="01FF5BE5" w14:textId="25970A74" w:rsidR="00890C80" w:rsidRPr="002A20D2" w:rsidRDefault="00C84378" w:rsidP="00890C8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8" w:history="1">
              <w:r w:rsidR="00F17903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https://www.youtube.com/</w:t>
              </w:r>
            </w:hyperlink>
            <w:r w:rsidR="00F179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3C751DA2" w14:textId="00905FCD" w:rsidR="00890C80" w:rsidRPr="002A20D2" w:rsidRDefault="00890C80" w:rsidP="00890C8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736" w:rsidRPr="002A20D2" w14:paraId="02A1D1F4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0B70579A" w14:textId="77777777" w:rsidR="00890C80" w:rsidRPr="002A20D2" w:rsidRDefault="00890C80" w:rsidP="00890C8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6FDD5947" w14:textId="77777777" w:rsidR="00890C80" w:rsidRPr="002A20D2" w:rsidRDefault="00890C80" w:rsidP="00890C8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Роботы: конструирование и управление</w:t>
            </w:r>
          </w:p>
        </w:tc>
        <w:tc>
          <w:tcPr>
            <w:tcW w:w="0" w:type="auto"/>
            <w:hideMark/>
          </w:tcPr>
          <w:p w14:paraId="19B6EAB0" w14:textId="37DC110D" w:rsidR="00890C80" w:rsidRPr="002A20D2" w:rsidRDefault="00890C80" w:rsidP="00890C8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9561903" w14:textId="400326EE" w:rsidR="00890C80" w:rsidRPr="002A20D2" w:rsidRDefault="00890C80" w:rsidP="00890C8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70A4EFA" w14:textId="1803351D" w:rsidR="00890C80" w:rsidRPr="002A20D2" w:rsidRDefault="00890C80" w:rsidP="00890C8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7" w:type="dxa"/>
          </w:tcPr>
          <w:p w14:paraId="018479DB" w14:textId="272DF2EB" w:rsidR="00890C80" w:rsidRPr="002A20D2" w:rsidRDefault="00C84378" w:rsidP="00890C8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9" w:history="1">
              <w:r w:rsidR="00F17903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https://xn--j1ahfl.xn--p1ai/</w:t>
              </w:r>
            </w:hyperlink>
            <w:r w:rsidR="00F179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52438067" w14:textId="69F34003" w:rsidR="00890C80" w:rsidRPr="002A20D2" w:rsidRDefault="00890C80" w:rsidP="00890C8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736" w:rsidRPr="002A20D2" w14:paraId="46A4BCFE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1500371D" w14:textId="77777777" w:rsidR="00890C80" w:rsidRPr="002A20D2" w:rsidRDefault="00890C80" w:rsidP="00890C8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14:paraId="444F133A" w14:textId="77777777" w:rsidR="00890C80" w:rsidRPr="002A20D2" w:rsidRDefault="00890C80" w:rsidP="00890C8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Датчики. Назначение и функции различных датчиков</w:t>
            </w:r>
          </w:p>
        </w:tc>
        <w:tc>
          <w:tcPr>
            <w:tcW w:w="0" w:type="auto"/>
            <w:hideMark/>
          </w:tcPr>
          <w:p w14:paraId="28A171B0" w14:textId="22049ECF" w:rsidR="00890C80" w:rsidRPr="002A20D2" w:rsidRDefault="00890C80" w:rsidP="00890C8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49329B4" w14:textId="53F9499B" w:rsidR="00890C80" w:rsidRPr="002A20D2" w:rsidRDefault="00890C80" w:rsidP="00890C8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CB3C425" w14:textId="4E1959D3" w:rsidR="00890C80" w:rsidRPr="002A20D2" w:rsidRDefault="00890C80" w:rsidP="00890C8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7" w:type="dxa"/>
          </w:tcPr>
          <w:p w14:paraId="07788C8C" w14:textId="7DE97A39" w:rsidR="00890C80" w:rsidRPr="002A20D2" w:rsidRDefault="00C84378" w:rsidP="00890C8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30" w:history="1">
              <w:r w:rsidR="00F17903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https://multiurok.ru/</w:t>
              </w:r>
            </w:hyperlink>
            <w:r w:rsidR="00F179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36B486D0" w14:textId="1732A12D" w:rsidR="00890C80" w:rsidRPr="002A20D2" w:rsidRDefault="00890C80" w:rsidP="00890C8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736" w:rsidRPr="002A20D2" w14:paraId="59407D53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38F33789" w14:textId="77777777" w:rsidR="00890C80" w:rsidRPr="002A20D2" w:rsidRDefault="00890C80" w:rsidP="00890C8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65A665BF" w14:textId="77777777" w:rsidR="00890C80" w:rsidRPr="002A20D2" w:rsidRDefault="00890C80" w:rsidP="00890C8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0" w:type="auto"/>
            <w:hideMark/>
          </w:tcPr>
          <w:p w14:paraId="3B9A4E91" w14:textId="7BE5D33E" w:rsidR="00890C80" w:rsidRPr="002A20D2" w:rsidRDefault="00890C80" w:rsidP="00890C8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9C4E605" w14:textId="1D89B4A6" w:rsidR="00890C80" w:rsidRPr="002A20D2" w:rsidRDefault="00890C80" w:rsidP="00890C8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1B92363" w14:textId="3D97C7A6" w:rsidR="00890C80" w:rsidRPr="002A20D2" w:rsidRDefault="00890C80" w:rsidP="00890C8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7" w:type="dxa"/>
          </w:tcPr>
          <w:p w14:paraId="368F5113" w14:textId="57269391" w:rsidR="00890C80" w:rsidRPr="002A20D2" w:rsidRDefault="00C84378" w:rsidP="00890C8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31" w:history="1">
              <w:r w:rsidR="00F17903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https://robot-help.ru/</w:t>
              </w:r>
            </w:hyperlink>
            <w:r w:rsidR="00F179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33262404" w14:textId="28709474" w:rsidR="00890C80" w:rsidRPr="002A20D2" w:rsidRDefault="00890C80" w:rsidP="00890C8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736" w:rsidRPr="002A20D2" w14:paraId="7796BF8E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1A14CB1F" w14:textId="77777777" w:rsidR="00890C80" w:rsidRPr="002A20D2" w:rsidRDefault="00890C80" w:rsidP="00890C8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14:paraId="2AC1224E" w14:textId="77777777" w:rsidR="00890C80" w:rsidRPr="002A20D2" w:rsidRDefault="00890C80" w:rsidP="00890C8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Программирование управления одним сервомотором</w:t>
            </w:r>
          </w:p>
        </w:tc>
        <w:tc>
          <w:tcPr>
            <w:tcW w:w="0" w:type="auto"/>
            <w:hideMark/>
          </w:tcPr>
          <w:p w14:paraId="4E4DCD19" w14:textId="22D05A63" w:rsidR="00890C80" w:rsidRPr="002A20D2" w:rsidRDefault="00890C80" w:rsidP="00890C8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9C20BDB" w14:textId="46E40904" w:rsidR="00890C80" w:rsidRPr="002A20D2" w:rsidRDefault="00890C80" w:rsidP="00890C8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44D86E2" w14:textId="02D2F689" w:rsidR="00890C80" w:rsidRPr="002A20D2" w:rsidRDefault="00890C80" w:rsidP="00890C8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7" w:type="dxa"/>
          </w:tcPr>
          <w:p w14:paraId="6D3C5A06" w14:textId="6E6CCF98" w:rsidR="00890C80" w:rsidRPr="002A20D2" w:rsidRDefault="00C84378" w:rsidP="00890C8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32" w:history="1">
              <w:r w:rsidR="00F17903" w:rsidRPr="003C7DE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https://portalrabot.ru</w:t>
              </w:r>
            </w:hyperlink>
            <w:r w:rsidR="00F179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14:paraId="3F5694C9" w14:textId="12D64D3C" w:rsidR="00890C80" w:rsidRPr="002A20D2" w:rsidRDefault="00890C80" w:rsidP="00890C8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0D72" w:rsidRPr="002A20D2" w14:paraId="61876243" w14:textId="77777777" w:rsidTr="00D261A1">
        <w:trPr>
          <w:tblCellSpacing w:w="15" w:type="dxa"/>
        </w:trPr>
        <w:tc>
          <w:tcPr>
            <w:tcW w:w="0" w:type="auto"/>
            <w:gridSpan w:val="2"/>
          </w:tcPr>
          <w:p w14:paraId="3A41E769" w14:textId="023DD9D3" w:rsidR="00A00D72" w:rsidRPr="002A20D2" w:rsidRDefault="00A00D72" w:rsidP="00A00D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</w:tcPr>
          <w:p w14:paraId="0D57802A" w14:textId="753023B3" w:rsidR="00A00D72" w:rsidRPr="002A20D2" w:rsidRDefault="00890C80" w:rsidP="00A00D7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</w:tcPr>
          <w:p w14:paraId="2E467F1E" w14:textId="77777777" w:rsidR="00A00D72" w:rsidRPr="002A20D2" w:rsidRDefault="00A00D72" w:rsidP="00A00D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736" w:rsidRPr="002A20D2" w14:paraId="4B4D3EB8" w14:textId="77777777" w:rsidTr="00A0728C">
        <w:trPr>
          <w:tblCellSpacing w:w="15" w:type="dxa"/>
        </w:trPr>
        <w:tc>
          <w:tcPr>
            <w:tcW w:w="0" w:type="auto"/>
            <w:hideMark/>
          </w:tcPr>
          <w:p w14:paraId="6D3F90F0" w14:textId="35D08434" w:rsidR="00A00D72" w:rsidRPr="002A20D2" w:rsidRDefault="00A00D72" w:rsidP="00A00D7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14:paraId="3AA825D3" w14:textId="2E5D446E" w:rsidR="00A00D72" w:rsidRPr="002A20D2" w:rsidRDefault="00A00D72" w:rsidP="00A00D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Итоговое занятие. Повторение и обобщение пройденного материала.</w:t>
            </w:r>
          </w:p>
        </w:tc>
        <w:tc>
          <w:tcPr>
            <w:tcW w:w="0" w:type="auto"/>
            <w:hideMark/>
          </w:tcPr>
          <w:p w14:paraId="5FBFD303" w14:textId="49C0DE9B" w:rsidR="00A00D72" w:rsidRPr="002A20D2" w:rsidRDefault="00A00D72" w:rsidP="00A00D7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D0EFF3E" w14:textId="353AA796" w:rsidR="00A00D72" w:rsidRPr="002A20D2" w:rsidRDefault="00A00D72" w:rsidP="00A00D7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362CF9B" w14:textId="7248A754" w:rsidR="00A00D72" w:rsidRPr="002A20D2" w:rsidRDefault="00890C80" w:rsidP="00A00D7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7" w:type="dxa"/>
          </w:tcPr>
          <w:p w14:paraId="20C33E3C" w14:textId="3C7ADA8E" w:rsidR="00A00D72" w:rsidRPr="002A20D2" w:rsidRDefault="00A00D72" w:rsidP="00A00D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14:paraId="7D373DDD" w14:textId="0AD22FA7" w:rsidR="00A00D72" w:rsidRPr="002A20D2" w:rsidRDefault="00A00D72" w:rsidP="00A00D7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7903" w:rsidRPr="002A20D2" w14:paraId="31D87F8E" w14:textId="77777777" w:rsidTr="00A0728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5A4692C6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14:paraId="6079A20D" w14:textId="29C4BFD3" w:rsidR="005C1DA8" w:rsidRPr="002A20D2" w:rsidRDefault="00A00D72" w:rsidP="005C1DA8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14:paraId="354AAAAF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14:paraId="0C82CCE0" w14:textId="04D576A3" w:rsidR="005C1DA8" w:rsidRPr="002A20D2" w:rsidRDefault="00A00D72" w:rsidP="005C1DA8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7" w:type="dxa"/>
            <w:vAlign w:val="center"/>
            <w:hideMark/>
          </w:tcPr>
          <w:p w14:paraId="10FA63ED" w14:textId="30C755AE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Align w:val="center"/>
            <w:hideMark/>
          </w:tcPr>
          <w:p w14:paraId="70D83790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C11B767" w14:textId="6A2EAE94" w:rsidR="005C1DA8" w:rsidRPr="002A20D2" w:rsidRDefault="005C1DA8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3DD44C7A" w14:textId="77777777" w:rsidR="009107E6" w:rsidRPr="003E34E4" w:rsidRDefault="009107E6" w:rsidP="00A40CC9">
      <w:pPr>
        <w:spacing w:line="240" w:lineRule="auto"/>
        <w:ind w:firstLine="709"/>
        <w:jc w:val="both"/>
        <w:rPr>
          <w:sz w:val="16"/>
          <w:szCs w:val="16"/>
        </w:rPr>
        <w:sectPr w:rsidR="009107E6" w:rsidRPr="003E34E4" w:rsidSect="00A0728C">
          <w:pgSz w:w="16838" w:h="11906" w:orient="landscape"/>
          <w:pgMar w:top="397" w:right="567" w:bottom="284" w:left="567" w:header="709" w:footer="709" w:gutter="0"/>
          <w:cols w:space="708"/>
          <w:docGrid w:linePitch="360"/>
        </w:sectPr>
      </w:pPr>
    </w:p>
    <w:p w14:paraId="144B13F5" w14:textId="72DA5463" w:rsidR="009107E6" w:rsidRPr="003E34E4" w:rsidRDefault="009107E6" w:rsidP="00FC73F8">
      <w:pPr>
        <w:pStyle w:val="a3"/>
        <w:spacing w:before="0" w:beforeAutospacing="0" w:after="0" w:afterAutospacing="0"/>
      </w:pPr>
      <w:r w:rsidRPr="003E34E4">
        <w:rPr>
          <w:rStyle w:val="a4"/>
        </w:rPr>
        <w:lastRenderedPageBreak/>
        <w:t>УЧЕБНО-МЕТОДИЧЕСКОЕ ОБЕСПЕЧЕНИЕ ОБРАЗОВАТЕЛЬНОГО ПРОЦЕССА</w:t>
      </w:r>
    </w:p>
    <w:p w14:paraId="1F495288" w14:textId="77777777" w:rsidR="009107E6" w:rsidRPr="003E34E4" w:rsidRDefault="009107E6" w:rsidP="00FC73F8">
      <w:pPr>
        <w:pStyle w:val="a3"/>
        <w:spacing w:before="0" w:beforeAutospacing="0" w:after="0" w:afterAutospacing="0"/>
      </w:pPr>
      <w:r w:rsidRPr="003E34E4">
        <w:rPr>
          <w:rStyle w:val="a4"/>
          <w:caps/>
        </w:rPr>
        <w:t>ОБЯЗАТЕЛЬНЫЕ УЧЕБНЫЕ МАТЕРИАЛЫ ДЛЯ УЧЕНИКА</w:t>
      </w:r>
    </w:p>
    <w:p w14:paraId="206F1A57" w14:textId="0C7655A8" w:rsidR="00FC73F8" w:rsidRPr="003E34E4" w:rsidRDefault="003E34E4" w:rsidP="001D0EAB">
      <w:pPr>
        <w:pStyle w:val="ac"/>
        <w:rPr>
          <w:color w:val="333333"/>
        </w:rPr>
      </w:pPr>
      <w:r w:rsidRPr="003E34E4">
        <w:rPr>
          <w:sz w:val="24"/>
          <w:szCs w:val="24"/>
          <w:shd w:val="clear" w:color="auto" w:fill="FFFFFF"/>
        </w:rPr>
        <w:t>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3E34E4">
        <w:rPr>
          <w:sz w:val="24"/>
          <w:szCs w:val="24"/>
        </w:rPr>
        <w:br/>
      </w:r>
      <w:r w:rsidRPr="003E34E4">
        <w:rPr>
          <w:sz w:val="24"/>
          <w:szCs w:val="24"/>
          <w:shd w:val="clear" w:color="auto" w:fill="FFFFFF"/>
        </w:rPr>
        <w:t>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3E34E4">
        <w:rPr>
          <w:sz w:val="24"/>
          <w:szCs w:val="24"/>
        </w:rPr>
        <w:br/>
      </w:r>
      <w:r w:rsidRPr="003E34E4">
        <w:rPr>
          <w:sz w:val="24"/>
          <w:szCs w:val="24"/>
          <w:shd w:val="clear" w:color="auto" w:fill="FFFFFF"/>
        </w:rPr>
        <w:t>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3E34E4">
        <w:rPr>
          <w:sz w:val="24"/>
          <w:szCs w:val="24"/>
        </w:rPr>
        <w:br/>
      </w:r>
      <w:r w:rsidRPr="003E34E4">
        <w:rPr>
          <w:sz w:val="24"/>
          <w:szCs w:val="24"/>
          <w:shd w:val="clear" w:color="auto" w:fill="FFFFFF"/>
        </w:rPr>
        <w:t>• Технология: 6-й класс: учебник, 6 класс/ Глозман Е.С., Кожина О.А., Хотунцев Ю.Л. и другие, Акционерное общество «Издательство «Просвещение»</w:t>
      </w:r>
      <w:r w:rsidRPr="003E34E4">
        <w:rPr>
          <w:sz w:val="24"/>
          <w:szCs w:val="24"/>
        </w:rPr>
        <w:br/>
      </w:r>
      <w:r w:rsidRPr="003E34E4">
        <w:rPr>
          <w:sz w:val="24"/>
          <w:szCs w:val="24"/>
          <w:shd w:val="clear" w:color="auto" w:fill="FFFFFF"/>
        </w:rPr>
        <w:t>• Технология. Производство и технологии,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 w:rsidRPr="003E34E4">
        <w:rPr>
          <w:sz w:val="24"/>
          <w:szCs w:val="24"/>
        </w:rPr>
        <w:br/>
      </w:r>
      <w:r w:rsidRPr="003E34E4">
        <w:rPr>
          <w:sz w:val="24"/>
          <w:szCs w:val="24"/>
          <w:shd w:val="clear" w:color="auto" w:fill="FFFFFF"/>
        </w:rPr>
        <w:t>• Технология. Робототехника, 5-6 классы/ Копосов Д.Г., Акционерное общество «Издательство «Просвещение»</w:t>
      </w:r>
      <w:r w:rsidRPr="003E34E4">
        <w:rPr>
          <w:sz w:val="24"/>
          <w:szCs w:val="24"/>
        </w:rPr>
        <w:br/>
      </w:r>
      <w:r w:rsidRPr="003E34E4">
        <w:rPr>
          <w:sz w:val="24"/>
          <w:szCs w:val="24"/>
          <w:shd w:val="clear" w:color="auto" w:fill="FFFFFF"/>
        </w:rPr>
        <w:t>• Технология. Технологии обработки материалов, пищевых продуктов,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 w:rsidRPr="003E34E4">
        <w:rPr>
          <w:sz w:val="24"/>
          <w:szCs w:val="24"/>
        </w:rPr>
        <w:br/>
      </w:r>
    </w:p>
    <w:p w14:paraId="2495EDF9" w14:textId="77777777" w:rsidR="003E34E4" w:rsidRPr="003E34E4" w:rsidRDefault="003E34E4" w:rsidP="003E34E4">
      <w:pPr>
        <w:pStyle w:val="a3"/>
        <w:spacing w:before="0" w:beforeAutospacing="0" w:after="0" w:afterAutospacing="0"/>
        <w:rPr>
          <w:color w:val="333333"/>
        </w:rPr>
      </w:pPr>
      <w:bookmarkStart w:id="28" w:name="_Hlk144484924"/>
      <w:r w:rsidRPr="003E34E4">
        <w:rPr>
          <w:rStyle w:val="a4"/>
          <w:caps/>
          <w:color w:val="000000"/>
        </w:rPr>
        <w:t>МЕТОДИЧЕСКИЕ МАТЕРИАЛЫ ДЛЯ УЧИТЕЛЯ</w:t>
      </w:r>
    </w:p>
    <w:p w14:paraId="26D724BA" w14:textId="77777777" w:rsidR="003E34E4" w:rsidRPr="003E34E4" w:rsidRDefault="003E34E4" w:rsidP="003E34E4">
      <w:pPr>
        <w:shd w:val="clear" w:color="auto" w:fill="FFFFFF"/>
        <w:spacing w:line="240" w:lineRule="auto"/>
        <w:rPr>
          <w:rFonts w:eastAsia="Times New Roman"/>
          <w:sz w:val="24"/>
          <w:szCs w:val="24"/>
        </w:rPr>
      </w:pPr>
      <w:r w:rsidRPr="003E34E4">
        <w:rPr>
          <w:rFonts w:eastAsia="Times New Roman"/>
          <w:sz w:val="24"/>
          <w:szCs w:val="24"/>
        </w:rPr>
        <w:t>– Федеральная рабочая программа основного общего образования ТЕХНОЛОГИЯ (для 5-9 классов образовательных организаций), Москва, 2023 г.</w:t>
      </w:r>
    </w:p>
    <w:p w14:paraId="26A8C10C" w14:textId="77777777" w:rsidR="003E34E4" w:rsidRPr="003E34E4" w:rsidRDefault="003E34E4" w:rsidP="003E34E4">
      <w:pPr>
        <w:pStyle w:val="a3"/>
        <w:spacing w:before="0" w:beforeAutospacing="0" w:after="0" w:afterAutospacing="0"/>
        <w:rPr>
          <w:color w:val="333333"/>
        </w:rPr>
      </w:pPr>
      <w:r w:rsidRPr="003E34E4">
        <w:t>– Технология: 5–9-е классы: методическое пособие к предметной линии Е. С. Глозман и др./Е. С. Глозман, Е. Н. Кудакова. – Москва: Просвещение, 2023. – 207, [1] с.</w:t>
      </w:r>
    </w:p>
    <w:p w14:paraId="3302BC28" w14:textId="426DE1A5" w:rsidR="003E34E4" w:rsidRPr="003E34E4" w:rsidRDefault="001D0EAB" w:rsidP="001D0EAB">
      <w:pPr>
        <w:pStyle w:val="a3"/>
        <w:spacing w:before="0" w:beforeAutospacing="0" w:after="0" w:afterAutospacing="0"/>
        <w:rPr>
          <w:color w:val="333333"/>
        </w:rPr>
      </w:pPr>
      <w:bookmarkStart w:id="29" w:name="_Hlk144541394"/>
      <w:r>
        <w:rPr>
          <w:color w:val="333333"/>
        </w:rPr>
        <w:t xml:space="preserve">– </w:t>
      </w:r>
      <w:r w:rsidRPr="001D0EAB">
        <w:rPr>
          <w:color w:val="333333"/>
        </w:rPr>
        <w:t>Методическое письмо «Об особенностях преподавания предметной области «Технология» в общеобразовательных организациях Республики Крым в 2023-2024 учебном году»</w:t>
      </w:r>
    </w:p>
    <w:bookmarkEnd w:id="29"/>
    <w:p w14:paraId="0AF9195C" w14:textId="77777777" w:rsidR="003E34E4" w:rsidRPr="003E34E4" w:rsidRDefault="003E34E4" w:rsidP="003E34E4">
      <w:pPr>
        <w:pStyle w:val="a3"/>
        <w:spacing w:before="0" w:beforeAutospacing="0" w:after="0" w:afterAutospacing="0"/>
        <w:rPr>
          <w:color w:val="333333"/>
        </w:rPr>
      </w:pPr>
    </w:p>
    <w:p w14:paraId="114E9533" w14:textId="77777777" w:rsidR="003E34E4" w:rsidRPr="003E34E4" w:rsidRDefault="003E34E4" w:rsidP="003E34E4">
      <w:pPr>
        <w:pStyle w:val="a3"/>
        <w:spacing w:before="0" w:beforeAutospacing="0" w:after="0" w:afterAutospacing="0"/>
        <w:rPr>
          <w:color w:val="333333"/>
        </w:rPr>
      </w:pPr>
      <w:r w:rsidRPr="003E34E4">
        <w:rPr>
          <w:rStyle w:val="a4"/>
          <w:caps/>
          <w:color w:val="000000"/>
        </w:rPr>
        <w:t>ЦИФРОВЫЕ ОБРАЗОВАТЕЛЬНЫЕ РЕСУРСЫ И РЕСУРСЫ СЕТИ ИНТЕРНЕТ</w:t>
      </w:r>
    </w:p>
    <w:p w14:paraId="0EBE708A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33" w:history="1">
        <w:r w:rsidR="003E34E4" w:rsidRPr="003E34E4">
          <w:rPr>
            <w:rStyle w:val="a6"/>
            <w:sz w:val="24"/>
            <w:szCs w:val="24"/>
          </w:rPr>
          <w:t>https://resh.edu.ru/</w:t>
        </w:r>
      </w:hyperlink>
      <w:r w:rsidR="003E34E4" w:rsidRPr="003E34E4">
        <w:rPr>
          <w:sz w:val="24"/>
          <w:szCs w:val="24"/>
        </w:rPr>
        <w:t xml:space="preserve"> </w:t>
      </w:r>
    </w:p>
    <w:p w14:paraId="3AF01BA6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34" w:history="1">
        <w:r w:rsidR="003E34E4" w:rsidRPr="003E34E4">
          <w:rPr>
            <w:rStyle w:val="a6"/>
            <w:sz w:val="24"/>
            <w:szCs w:val="24"/>
          </w:rPr>
          <w:t>https://uchebnik.mos.ru/main</w:t>
        </w:r>
      </w:hyperlink>
      <w:r w:rsidR="003E34E4" w:rsidRPr="003E34E4">
        <w:rPr>
          <w:sz w:val="24"/>
          <w:szCs w:val="24"/>
        </w:rPr>
        <w:t xml:space="preserve"> </w:t>
      </w:r>
    </w:p>
    <w:bookmarkEnd w:id="28"/>
    <w:p w14:paraId="28618E04" w14:textId="77777777" w:rsidR="003E34E4" w:rsidRPr="003E34E4" w:rsidRDefault="003E34E4" w:rsidP="003E34E4">
      <w:pPr>
        <w:spacing w:line="240" w:lineRule="auto"/>
        <w:jc w:val="both"/>
        <w:rPr>
          <w:rFonts w:eastAsia="Times New Roman"/>
          <w:color w:val="4472C4" w:themeColor="accent1"/>
          <w:sz w:val="24"/>
          <w:szCs w:val="24"/>
          <w:lang w:eastAsia="ru-RU"/>
        </w:rPr>
      </w:pPr>
      <w:r w:rsidRPr="003E34E4">
        <w:rPr>
          <w:rFonts w:eastAsia="Times New Roman"/>
          <w:color w:val="4472C4" w:themeColor="accent1"/>
          <w:sz w:val="24"/>
          <w:szCs w:val="24"/>
          <w:lang w:eastAsia="ru-RU"/>
        </w:rPr>
        <w:fldChar w:fldCharType="begin"/>
      </w:r>
      <w:r w:rsidRPr="003E34E4">
        <w:rPr>
          <w:rFonts w:eastAsia="Times New Roman"/>
          <w:color w:val="4472C4" w:themeColor="accent1"/>
          <w:sz w:val="24"/>
          <w:szCs w:val="24"/>
          <w:lang w:eastAsia="ru-RU"/>
        </w:rPr>
        <w:instrText xml:space="preserve"> HYPERLINK "https://iu.ru/video-lessons" </w:instrText>
      </w:r>
      <w:r w:rsidRPr="003E34E4">
        <w:rPr>
          <w:rFonts w:eastAsia="Times New Roman"/>
          <w:color w:val="4472C4" w:themeColor="accent1"/>
          <w:sz w:val="24"/>
          <w:szCs w:val="24"/>
          <w:lang w:eastAsia="ru-RU"/>
        </w:rPr>
        <w:fldChar w:fldCharType="separate"/>
      </w:r>
      <w:r w:rsidRPr="003E34E4">
        <w:rPr>
          <w:rStyle w:val="a6"/>
          <w:rFonts w:eastAsia="Times New Roman"/>
          <w:sz w:val="24"/>
          <w:szCs w:val="24"/>
          <w:lang w:eastAsia="ru-RU"/>
        </w:rPr>
        <w:t>https://iu.ru/video-lessons</w:t>
      </w:r>
      <w:r w:rsidRPr="003E34E4">
        <w:rPr>
          <w:rFonts w:eastAsia="Times New Roman"/>
          <w:color w:val="4472C4" w:themeColor="accent1"/>
          <w:sz w:val="24"/>
          <w:szCs w:val="24"/>
          <w:lang w:eastAsia="ru-RU"/>
        </w:rPr>
        <w:fldChar w:fldCharType="end"/>
      </w:r>
      <w:r w:rsidRPr="003E34E4">
        <w:rPr>
          <w:rFonts w:eastAsia="Times New Roman"/>
          <w:color w:val="4472C4" w:themeColor="accent1"/>
          <w:sz w:val="24"/>
          <w:szCs w:val="24"/>
          <w:lang w:eastAsia="ru-RU"/>
        </w:rPr>
        <w:t xml:space="preserve"> </w:t>
      </w:r>
    </w:p>
    <w:p w14:paraId="4191F9B5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35" w:history="1">
        <w:r w:rsidR="003E34E4" w:rsidRPr="003E34E4">
          <w:rPr>
            <w:rStyle w:val="a6"/>
            <w:sz w:val="24"/>
            <w:szCs w:val="24"/>
          </w:rPr>
          <w:t>https://videouroki.net/razrabotki/</w:t>
        </w:r>
      </w:hyperlink>
      <w:r w:rsidR="003E34E4" w:rsidRPr="003E34E4">
        <w:rPr>
          <w:sz w:val="24"/>
          <w:szCs w:val="24"/>
        </w:rPr>
        <w:t xml:space="preserve"> </w:t>
      </w:r>
    </w:p>
    <w:p w14:paraId="18256ED2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36" w:history="1">
        <w:r w:rsidR="003E34E4" w:rsidRPr="003E34E4">
          <w:rPr>
            <w:rStyle w:val="a6"/>
            <w:sz w:val="24"/>
            <w:szCs w:val="24"/>
          </w:rPr>
          <w:t>https://www.youtube.com/</w:t>
        </w:r>
      </w:hyperlink>
      <w:r w:rsidR="003E34E4" w:rsidRPr="003E34E4">
        <w:rPr>
          <w:sz w:val="24"/>
          <w:szCs w:val="24"/>
        </w:rPr>
        <w:t xml:space="preserve"> </w:t>
      </w:r>
    </w:p>
    <w:p w14:paraId="6F192E80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37" w:history="1">
        <w:r w:rsidR="003E34E4" w:rsidRPr="003E34E4">
          <w:rPr>
            <w:rStyle w:val="a6"/>
            <w:sz w:val="24"/>
            <w:szCs w:val="24"/>
          </w:rPr>
          <w:t>https://tehnika.expert/</w:t>
        </w:r>
      </w:hyperlink>
      <w:r w:rsidR="003E34E4" w:rsidRPr="003E34E4">
        <w:rPr>
          <w:sz w:val="24"/>
          <w:szCs w:val="24"/>
        </w:rPr>
        <w:t xml:space="preserve"> </w:t>
      </w:r>
    </w:p>
    <w:p w14:paraId="3419D7E4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38" w:history="1">
        <w:r w:rsidR="003E34E4" w:rsidRPr="003E34E4">
          <w:rPr>
            <w:rStyle w:val="a6"/>
            <w:sz w:val="24"/>
            <w:szCs w:val="24"/>
          </w:rPr>
          <w:t>http://www.it-n.ru/</w:t>
        </w:r>
      </w:hyperlink>
      <w:r w:rsidR="003E34E4" w:rsidRPr="003E34E4">
        <w:rPr>
          <w:sz w:val="24"/>
          <w:szCs w:val="24"/>
        </w:rPr>
        <w:t xml:space="preserve"> </w:t>
      </w:r>
    </w:p>
    <w:p w14:paraId="5E7C152D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39" w:history="1">
        <w:r w:rsidR="003E34E4" w:rsidRPr="003E34E4">
          <w:rPr>
            <w:rStyle w:val="a6"/>
            <w:sz w:val="24"/>
            <w:szCs w:val="24"/>
          </w:rPr>
          <w:t>http://www.inter-pedagogika.ru/</w:t>
        </w:r>
      </w:hyperlink>
      <w:r w:rsidR="003E34E4" w:rsidRPr="003E34E4">
        <w:rPr>
          <w:sz w:val="24"/>
          <w:szCs w:val="24"/>
        </w:rPr>
        <w:t xml:space="preserve"> </w:t>
      </w:r>
    </w:p>
    <w:p w14:paraId="594546E6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40" w:history="1">
        <w:r w:rsidR="003E34E4" w:rsidRPr="003E34E4">
          <w:rPr>
            <w:rStyle w:val="a6"/>
            <w:sz w:val="24"/>
            <w:szCs w:val="24"/>
          </w:rPr>
          <w:t>http://www.debryansk.ru/~lpsch/</w:t>
        </w:r>
      </w:hyperlink>
      <w:r w:rsidR="003E34E4" w:rsidRPr="003E34E4">
        <w:rPr>
          <w:sz w:val="24"/>
          <w:szCs w:val="24"/>
        </w:rPr>
        <w:t xml:space="preserve"> </w:t>
      </w:r>
    </w:p>
    <w:p w14:paraId="51BDC071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41" w:history="1">
        <w:r w:rsidR="003E34E4" w:rsidRPr="003E34E4">
          <w:rPr>
            <w:rStyle w:val="a6"/>
            <w:sz w:val="24"/>
            <w:szCs w:val="24"/>
          </w:rPr>
          <w:t>http://lib.homelinux.org/</w:t>
        </w:r>
      </w:hyperlink>
      <w:r w:rsidR="003E34E4" w:rsidRPr="003E34E4">
        <w:rPr>
          <w:sz w:val="24"/>
          <w:szCs w:val="24"/>
        </w:rPr>
        <w:t xml:space="preserve"> </w:t>
      </w:r>
    </w:p>
    <w:p w14:paraId="778C958D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42" w:history="1">
        <w:r w:rsidR="003E34E4" w:rsidRPr="003E34E4">
          <w:rPr>
            <w:rStyle w:val="a6"/>
            <w:sz w:val="24"/>
            <w:szCs w:val="24"/>
          </w:rPr>
          <w:t>http://www.yspu.yar.ru:8101/vestnik/pedagogicheskiy_opyt/6_1/</w:t>
        </w:r>
      </w:hyperlink>
      <w:r w:rsidR="003E34E4" w:rsidRPr="003E34E4">
        <w:rPr>
          <w:sz w:val="24"/>
          <w:szCs w:val="24"/>
        </w:rPr>
        <w:t xml:space="preserve"> </w:t>
      </w:r>
    </w:p>
    <w:p w14:paraId="67522EA4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43" w:history="1">
        <w:r w:rsidR="003E34E4" w:rsidRPr="003E34E4">
          <w:rPr>
            <w:rStyle w:val="a6"/>
            <w:sz w:val="24"/>
            <w:szCs w:val="24"/>
          </w:rPr>
          <w:t>http://domrezba.narod.ru/templates.html</w:t>
        </w:r>
      </w:hyperlink>
      <w:r w:rsidR="003E34E4" w:rsidRPr="003E34E4">
        <w:rPr>
          <w:sz w:val="24"/>
          <w:szCs w:val="24"/>
        </w:rPr>
        <w:t xml:space="preserve"> </w:t>
      </w:r>
    </w:p>
    <w:p w14:paraId="56D4437C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44" w:history="1">
        <w:r w:rsidR="003E34E4" w:rsidRPr="003E34E4">
          <w:rPr>
            <w:rStyle w:val="a6"/>
            <w:sz w:val="24"/>
            <w:szCs w:val="24"/>
          </w:rPr>
          <w:t>http://remesla.ru/</w:t>
        </w:r>
      </w:hyperlink>
      <w:r w:rsidR="003E34E4" w:rsidRPr="003E34E4">
        <w:rPr>
          <w:sz w:val="24"/>
          <w:szCs w:val="24"/>
        </w:rPr>
        <w:t xml:space="preserve"> </w:t>
      </w:r>
    </w:p>
    <w:p w14:paraId="282DDA31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45" w:history="1">
        <w:r w:rsidR="003E34E4" w:rsidRPr="003E34E4">
          <w:rPr>
            <w:rStyle w:val="a6"/>
            <w:sz w:val="24"/>
            <w:szCs w:val="24"/>
          </w:rPr>
          <w:t>http://som.fio.ru/RESOURCES/GLOZMANAE/2003/11/RVG.HTM</w:t>
        </w:r>
      </w:hyperlink>
      <w:r w:rsidR="003E34E4" w:rsidRPr="003E34E4">
        <w:rPr>
          <w:sz w:val="24"/>
          <w:szCs w:val="24"/>
        </w:rPr>
        <w:t xml:space="preserve"> </w:t>
      </w:r>
    </w:p>
    <w:p w14:paraId="02186418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46" w:history="1">
        <w:r w:rsidR="003E34E4" w:rsidRPr="003E34E4">
          <w:rPr>
            <w:rStyle w:val="a6"/>
            <w:sz w:val="24"/>
            <w:szCs w:val="24"/>
          </w:rPr>
          <w:t>http://scholar.urc.ac.ru/ped_journal/numero5/article2.html</w:t>
        </w:r>
      </w:hyperlink>
      <w:r w:rsidR="003E34E4" w:rsidRPr="003E34E4">
        <w:rPr>
          <w:sz w:val="24"/>
          <w:szCs w:val="24"/>
        </w:rPr>
        <w:t xml:space="preserve"> </w:t>
      </w:r>
    </w:p>
    <w:p w14:paraId="7CC49B78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47" w:history="1">
        <w:r w:rsidR="003E34E4" w:rsidRPr="003E34E4">
          <w:rPr>
            <w:rStyle w:val="a6"/>
            <w:sz w:val="24"/>
            <w:szCs w:val="24"/>
          </w:rPr>
          <w:t>http://www.novgorod.fio.ru/projects/Project1051/index.htm</w:t>
        </w:r>
      </w:hyperlink>
      <w:r w:rsidR="003E34E4" w:rsidRPr="003E34E4">
        <w:rPr>
          <w:sz w:val="24"/>
          <w:szCs w:val="24"/>
        </w:rPr>
        <w:t xml:space="preserve"> </w:t>
      </w:r>
    </w:p>
    <w:p w14:paraId="1D8D57FD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48" w:history="1">
        <w:r w:rsidR="003E34E4" w:rsidRPr="003E34E4">
          <w:rPr>
            <w:rStyle w:val="a6"/>
            <w:sz w:val="24"/>
            <w:szCs w:val="24"/>
          </w:rPr>
          <w:t>http://news.kss1.ru/news.php?kodsh=scool</w:t>
        </w:r>
      </w:hyperlink>
      <w:r w:rsidR="003E34E4" w:rsidRPr="003E34E4">
        <w:rPr>
          <w:sz w:val="24"/>
          <w:szCs w:val="24"/>
        </w:rPr>
        <w:t xml:space="preserve"> </w:t>
      </w:r>
    </w:p>
    <w:p w14:paraId="780C2819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49" w:history="1">
        <w:r w:rsidR="003E34E4" w:rsidRPr="003E34E4">
          <w:rPr>
            <w:rStyle w:val="a6"/>
            <w:sz w:val="24"/>
            <w:szCs w:val="24"/>
          </w:rPr>
          <w:t>http://sc1173.narod.ru/texn-med.html</w:t>
        </w:r>
      </w:hyperlink>
      <w:r w:rsidR="003E34E4" w:rsidRPr="003E34E4">
        <w:rPr>
          <w:sz w:val="24"/>
          <w:szCs w:val="24"/>
        </w:rPr>
        <w:t xml:space="preserve"> </w:t>
      </w:r>
    </w:p>
    <w:p w14:paraId="056B31B5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50" w:history="1">
        <w:r w:rsidR="003E34E4" w:rsidRPr="003E34E4">
          <w:rPr>
            <w:rStyle w:val="a6"/>
            <w:sz w:val="24"/>
            <w:szCs w:val="24"/>
          </w:rPr>
          <w:t>http://www-koi8-r.edu.yar.ru/russian/org/preschool/rassvet/rassvet.html</w:t>
        </w:r>
      </w:hyperlink>
      <w:r w:rsidR="003E34E4" w:rsidRPr="003E34E4">
        <w:rPr>
          <w:sz w:val="24"/>
          <w:szCs w:val="24"/>
        </w:rPr>
        <w:t xml:space="preserve"> </w:t>
      </w:r>
    </w:p>
    <w:p w14:paraId="7C5EB282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51" w:history="1">
        <w:r w:rsidR="003E34E4" w:rsidRPr="003E34E4">
          <w:rPr>
            <w:rStyle w:val="a6"/>
            <w:sz w:val="24"/>
            <w:szCs w:val="24"/>
          </w:rPr>
          <w:t>https://www.prodlenka.org/</w:t>
        </w:r>
      </w:hyperlink>
      <w:r w:rsidR="003E34E4" w:rsidRPr="003E34E4">
        <w:rPr>
          <w:sz w:val="24"/>
          <w:szCs w:val="24"/>
        </w:rPr>
        <w:t xml:space="preserve"> </w:t>
      </w:r>
    </w:p>
    <w:p w14:paraId="57F3298C" w14:textId="77777777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52" w:history="1">
        <w:r w:rsidR="003E34E4" w:rsidRPr="003E34E4">
          <w:rPr>
            <w:rStyle w:val="a6"/>
            <w:sz w:val="24"/>
            <w:szCs w:val="24"/>
          </w:rPr>
          <w:t>https://multiurok.ru/</w:t>
        </w:r>
      </w:hyperlink>
      <w:r w:rsidR="003E34E4" w:rsidRPr="003E34E4">
        <w:rPr>
          <w:sz w:val="24"/>
          <w:szCs w:val="24"/>
        </w:rPr>
        <w:t xml:space="preserve"> </w:t>
      </w:r>
    </w:p>
    <w:p w14:paraId="79C22AF2" w14:textId="77777777" w:rsidR="00E82776" w:rsidRDefault="00C84378" w:rsidP="003E34E4">
      <w:pPr>
        <w:spacing w:line="240" w:lineRule="auto"/>
        <w:jc w:val="both"/>
        <w:rPr>
          <w:rStyle w:val="a6"/>
          <w:sz w:val="24"/>
          <w:szCs w:val="24"/>
        </w:rPr>
      </w:pPr>
      <w:hyperlink r:id="rId53" w:history="1">
        <w:r w:rsidR="003E34E4" w:rsidRPr="003E34E4">
          <w:rPr>
            <w:rStyle w:val="a6"/>
            <w:sz w:val="24"/>
            <w:szCs w:val="24"/>
          </w:rPr>
          <w:t>https://infourok.ru/</w:t>
        </w:r>
      </w:hyperlink>
    </w:p>
    <w:p w14:paraId="268DD7AC" w14:textId="2B6FBC2A" w:rsidR="003E34E4" w:rsidRPr="003E34E4" w:rsidRDefault="00C84378" w:rsidP="003E34E4">
      <w:pPr>
        <w:spacing w:line="240" w:lineRule="auto"/>
        <w:jc w:val="both"/>
        <w:rPr>
          <w:sz w:val="24"/>
          <w:szCs w:val="24"/>
        </w:rPr>
      </w:pPr>
      <w:hyperlink r:id="rId54" w:history="1">
        <w:r w:rsidR="00E82776" w:rsidRPr="003C7DEF">
          <w:rPr>
            <w:rStyle w:val="a6"/>
            <w:sz w:val="24"/>
            <w:szCs w:val="24"/>
          </w:rPr>
          <w:t>https://krippo.ru/index.php/v-pomoshch-uchitelyu/gotovimsya-k-novomu-uchebnomu-godu-2020-2021/14-moduli/2797-2023-2024</w:t>
        </w:r>
      </w:hyperlink>
    </w:p>
    <w:sectPr w:rsidR="003E34E4" w:rsidRPr="003E34E4" w:rsidSect="009107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CA6D1" w14:textId="77777777" w:rsidR="00D261A1" w:rsidRDefault="00D261A1" w:rsidP="0036688D">
      <w:pPr>
        <w:spacing w:line="240" w:lineRule="auto"/>
      </w:pPr>
      <w:r>
        <w:separator/>
      </w:r>
    </w:p>
  </w:endnote>
  <w:endnote w:type="continuationSeparator" w:id="0">
    <w:p w14:paraId="70FB3575" w14:textId="77777777" w:rsidR="00D261A1" w:rsidRDefault="00D261A1" w:rsidP="00366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2262" w14:textId="77777777" w:rsidR="00D261A1" w:rsidRDefault="00D261A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13650"/>
      <w:docPartObj>
        <w:docPartGallery w:val="Page Numbers (Bottom of Page)"/>
        <w:docPartUnique/>
      </w:docPartObj>
    </w:sdtPr>
    <w:sdtEndPr/>
    <w:sdtContent>
      <w:p w14:paraId="25266CE8" w14:textId="2751849C" w:rsidR="00D261A1" w:rsidRDefault="00D261A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2C39F" w14:textId="77777777" w:rsidR="00D261A1" w:rsidRDefault="00D261A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753A" w14:textId="77777777" w:rsidR="00D261A1" w:rsidRDefault="00D261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425F9" w14:textId="77777777" w:rsidR="00D261A1" w:rsidRDefault="00D261A1" w:rsidP="0036688D">
      <w:pPr>
        <w:spacing w:line="240" w:lineRule="auto"/>
      </w:pPr>
      <w:r>
        <w:separator/>
      </w:r>
    </w:p>
  </w:footnote>
  <w:footnote w:type="continuationSeparator" w:id="0">
    <w:p w14:paraId="0159539C" w14:textId="77777777" w:rsidR="00D261A1" w:rsidRDefault="00D261A1" w:rsidP="003668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FDBE" w14:textId="77777777" w:rsidR="00D261A1" w:rsidRDefault="00D261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528C" w14:textId="77777777" w:rsidR="00D261A1" w:rsidRDefault="00D261A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92228" w14:textId="77777777" w:rsidR="00D261A1" w:rsidRDefault="00D261A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5F"/>
    <w:rsid w:val="00061785"/>
    <w:rsid w:val="000676E4"/>
    <w:rsid w:val="000969B2"/>
    <w:rsid w:val="000F2E9C"/>
    <w:rsid w:val="0010635B"/>
    <w:rsid w:val="001367E0"/>
    <w:rsid w:val="001D0EAB"/>
    <w:rsid w:val="002614F1"/>
    <w:rsid w:val="00282A53"/>
    <w:rsid w:val="002A20D2"/>
    <w:rsid w:val="002C4E9C"/>
    <w:rsid w:val="0030180A"/>
    <w:rsid w:val="00325815"/>
    <w:rsid w:val="0035232D"/>
    <w:rsid w:val="00357F8C"/>
    <w:rsid w:val="0036688D"/>
    <w:rsid w:val="003E34E4"/>
    <w:rsid w:val="00454FEA"/>
    <w:rsid w:val="00491266"/>
    <w:rsid w:val="004C428B"/>
    <w:rsid w:val="004F34F8"/>
    <w:rsid w:val="00501752"/>
    <w:rsid w:val="00572E76"/>
    <w:rsid w:val="00582426"/>
    <w:rsid w:val="00587A39"/>
    <w:rsid w:val="005B561D"/>
    <w:rsid w:val="005C1DA8"/>
    <w:rsid w:val="005D473A"/>
    <w:rsid w:val="006005DA"/>
    <w:rsid w:val="006834F6"/>
    <w:rsid w:val="0069505E"/>
    <w:rsid w:val="006A324C"/>
    <w:rsid w:val="006A6CA9"/>
    <w:rsid w:val="006C4736"/>
    <w:rsid w:val="00713336"/>
    <w:rsid w:val="00725E71"/>
    <w:rsid w:val="007A46C0"/>
    <w:rsid w:val="007E3DB4"/>
    <w:rsid w:val="00802E64"/>
    <w:rsid w:val="00837008"/>
    <w:rsid w:val="0086055F"/>
    <w:rsid w:val="00890C80"/>
    <w:rsid w:val="008D029D"/>
    <w:rsid w:val="008E790F"/>
    <w:rsid w:val="0090098D"/>
    <w:rsid w:val="009107E6"/>
    <w:rsid w:val="00972F44"/>
    <w:rsid w:val="009B70E5"/>
    <w:rsid w:val="009F46F9"/>
    <w:rsid w:val="00A00D72"/>
    <w:rsid w:val="00A0728C"/>
    <w:rsid w:val="00A13B87"/>
    <w:rsid w:val="00A40CC9"/>
    <w:rsid w:val="00A86E7E"/>
    <w:rsid w:val="00B332E5"/>
    <w:rsid w:val="00B36016"/>
    <w:rsid w:val="00B465D5"/>
    <w:rsid w:val="00B67E8D"/>
    <w:rsid w:val="00BC5201"/>
    <w:rsid w:val="00BF012D"/>
    <w:rsid w:val="00C54396"/>
    <w:rsid w:val="00C84378"/>
    <w:rsid w:val="00CD1B7A"/>
    <w:rsid w:val="00CD7C78"/>
    <w:rsid w:val="00CE4B1F"/>
    <w:rsid w:val="00CF38EE"/>
    <w:rsid w:val="00D261A1"/>
    <w:rsid w:val="00D50639"/>
    <w:rsid w:val="00D753A3"/>
    <w:rsid w:val="00DA6953"/>
    <w:rsid w:val="00DB4AD4"/>
    <w:rsid w:val="00DC4060"/>
    <w:rsid w:val="00DC676B"/>
    <w:rsid w:val="00E35CF8"/>
    <w:rsid w:val="00E715C6"/>
    <w:rsid w:val="00E82776"/>
    <w:rsid w:val="00EA220C"/>
    <w:rsid w:val="00F16BB0"/>
    <w:rsid w:val="00F17903"/>
    <w:rsid w:val="00F353DE"/>
    <w:rsid w:val="00F5794D"/>
    <w:rsid w:val="00F66E7A"/>
    <w:rsid w:val="00FB3A30"/>
    <w:rsid w:val="00FC73F8"/>
    <w:rsid w:val="00F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C794"/>
  <w15:chartTrackingRefBased/>
  <w15:docId w15:val="{21202CF5-FC1F-4AD1-B054-4D7B3B99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80A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80A"/>
    <w:pPr>
      <w:keepNext/>
      <w:keepLines/>
      <w:spacing w:before="40" w:line="276" w:lineRule="auto"/>
      <w:ind w:left="708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0A"/>
    <w:rPr>
      <w:rFonts w:eastAsiaTheme="majorEastAsia" w:cstheme="majorBidi"/>
      <w:color w:val="000000" w:themeColor="text1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180A"/>
    <w:rPr>
      <w:rFonts w:eastAsiaTheme="majorEastAsia" w:cstheme="majorBidi"/>
      <w:color w:val="000000" w:themeColor="text1"/>
      <w:szCs w:val="26"/>
    </w:rPr>
  </w:style>
  <w:style w:type="paragraph" w:styleId="a3">
    <w:name w:val="Normal (Web)"/>
    <w:basedOn w:val="a"/>
    <w:uiPriority w:val="99"/>
    <w:unhideWhenUsed/>
    <w:rsid w:val="000F2E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E9C"/>
    <w:rPr>
      <w:b/>
      <w:bCs/>
    </w:rPr>
  </w:style>
  <w:style w:type="character" w:styleId="a5">
    <w:name w:val="Emphasis"/>
    <w:basedOn w:val="a0"/>
    <w:uiPriority w:val="20"/>
    <w:qFormat/>
    <w:rsid w:val="00A40CC9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B465D5"/>
  </w:style>
  <w:style w:type="paragraph" w:customStyle="1" w:styleId="msonormal0">
    <w:name w:val="msonormal"/>
    <w:basedOn w:val="a"/>
    <w:rsid w:val="00B465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67E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367E0"/>
    <w:rPr>
      <w:color w:val="605E5C"/>
      <w:shd w:val="clear" w:color="auto" w:fill="E1DFDD"/>
    </w:rPr>
  </w:style>
  <w:style w:type="character" w:customStyle="1" w:styleId="placeholder-mask">
    <w:name w:val="placeholder-mask"/>
    <w:basedOn w:val="a0"/>
    <w:rsid w:val="009107E6"/>
  </w:style>
  <w:style w:type="character" w:customStyle="1" w:styleId="placeholder">
    <w:name w:val="placeholder"/>
    <w:basedOn w:val="a0"/>
    <w:rsid w:val="009107E6"/>
  </w:style>
  <w:style w:type="paragraph" w:styleId="a8">
    <w:name w:val="header"/>
    <w:basedOn w:val="a"/>
    <w:link w:val="a9"/>
    <w:uiPriority w:val="99"/>
    <w:unhideWhenUsed/>
    <w:rsid w:val="0036688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688D"/>
  </w:style>
  <w:style w:type="paragraph" w:styleId="aa">
    <w:name w:val="footer"/>
    <w:basedOn w:val="a"/>
    <w:link w:val="ab"/>
    <w:uiPriority w:val="99"/>
    <w:unhideWhenUsed/>
    <w:rsid w:val="0036688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688D"/>
  </w:style>
  <w:style w:type="paragraph" w:styleId="ac">
    <w:name w:val="No Spacing"/>
    <w:uiPriority w:val="1"/>
    <w:qFormat/>
    <w:rsid w:val="003E34E4"/>
    <w:pPr>
      <w:spacing w:line="240" w:lineRule="auto"/>
    </w:pPr>
  </w:style>
  <w:style w:type="character" w:styleId="ad">
    <w:name w:val="FollowedHyperlink"/>
    <w:basedOn w:val="a0"/>
    <w:uiPriority w:val="99"/>
    <w:semiHidden/>
    <w:unhideWhenUsed/>
    <w:rsid w:val="006C4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files/modeli-i-modelirovanie-urok-dlia-uchashchikhsia-6.html" TargetMode="External"/><Relationship Id="rId18" Type="http://schemas.openxmlformats.org/officeDocument/2006/relationships/hyperlink" Target="https://www.youtube.com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://www.inter-pedagogika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uchebnik.mos.ru/main" TargetMode="External"/><Relationship Id="rId42" Type="http://schemas.openxmlformats.org/officeDocument/2006/relationships/hyperlink" Target="http://www.yspu.yar.ru:8101/vestnik/pedagogicheskiy_opyt/6_1/" TargetMode="External"/><Relationship Id="rId47" Type="http://schemas.openxmlformats.org/officeDocument/2006/relationships/hyperlink" Target="http://www.novgorod.fio.ru/projects/Project1051/index.htm" TargetMode="External"/><Relationship Id="rId50" Type="http://schemas.openxmlformats.org/officeDocument/2006/relationships/hyperlink" Target="http://www-koi8-r.edu.yar.ru/russian/org/preschool/rassvet/rassvet.html" TargetMode="Externa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sportal.ru/shkola/tekhnologiya/library/2021/02/13/" TargetMode="External"/><Relationship Id="rId29" Type="http://schemas.openxmlformats.org/officeDocument/2006/relationships/hyperlink" Target="https://xn--j1ahfl.xn--p1ai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portalrabot.ru" TargetMode="External"/><Relationship Id="rId37" Type="http://schemas.openxmlformats.org/officeDocument/2006/relationships/hyperlink" Target="https://tehnika.expert/" TargetMode="External"/><Relationship Id="rId40" Type="http://schemas.openxmlformats.org/officeDocument/2006/relationships/hyperlink" Target="http://www.debryansk.ru/~lpsch/" TargetMode="External"/><Relationship Id="rId45" Type="http://schemas.openxmlformats.org/officeDocument/2006/relationships/hyperlink" Target="http://som.fio.ru/RESOURCES/GLOZMANAE/2003/11/RVG.HTM" TargetMode="External"/><Relationship Id="rId53" Type="http://schemas.openxmlformats.org/officeDocument/2006/relationships/hyperlink" Target="https://infourok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yperlink" Target="https://www.youtube.com/" TargetMode="External"/><Relationship Id="rId31" Type="http://schemas.openxmlformats.org/officeDocument/2006/relationships/hyperlink" Target="https://robot-help.ru/" TargetMode="External"/><Relationship Id="rId44" Type="http://schemas.openxmlformats.org/officeDocument/2006/relationships/hyperlink" Target="http://remesla.ru/" TargetMode="External"/><Relationship Id="rId52" Type="http://schemas.openxmlformats.org/officeDocument/2006/relationships/hyperlink" Target="https://multiurok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multiurok.ru/" TargetMode="External"/><Relationship Id="rId35" Type="http://schemas.openxmlformats.org/officeDocument/2006/relationships/hyperlink" Target="https://videouroki.net/razrabotki/" TargetMode="External"/><Relationship Id="rId43" Type="http://schemas.openxmlformats.org/officeDocument/2006/relationships/hyperlink" Target="http://domrezba.narod.ru/templates.html" TargetMode="External"/><Relationship Id="rId48" Type="http://schemas.openxmlformats.org/officeDocument/2006/relationships/hyperlink" Target="http://news.kss1.ru/news.php?kodsh=scool" TargetMode="Externa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https://www.prodlenka.org/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infourok.ru/kompyuternaya-grafika-i-oblasti-ee-primeneniya-ponyatiya-rastrovoj-i-vektornoj-grafiki-6-klass-4176993.html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://www.it-n.ru/" TargetMode="External"/><Relationship Id="rId46" Type="http://schemas.openxmlformats.org/officeDocument/2006/relationships/hyperlink" Target="http://scholar.urc.ac.ru/ped_journal/numero5/article2.html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://lib.homelinux.org/" TargetMode="External"/><Relationship Id="rId54" Type="http://schemas.openxmlformats.org/officeDocument/2006/relationships/hyperlink" Target="https://krippo.ru/index.php/v-pomoshch-uchitelyu/gotovimsya-k-novomu-uchebnomu-godu-2020-2021/14-moduli/2797-2023-202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7079/main/257343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www.youtube.com/" TargetMode="External"/><Relationship Id="rId36" Type="http://schemas.openxmlformats.org/officeDocument/2006/relationships/hyperlink" Target="https://www.youtube.com/" TargetMode="External"/><Relationship Id="rId49" Type="http://schemas.openxmlformats.org/officeDocument/2006/relationships/hyperlink" Target="http://sc1173.narod.ru/texn-me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141A-4040-4CFA-9B63-93E9B27A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12</Pages>
  <Words>4952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Ярмусь</dc:creator>
  <cp:keywords/>
  <dc:description/>
  <cp:lastModifiedBy>Валерия Ярмусь</cp:lastModifiedBy>
  <cp:revision>63</cp:revision>
  <dcterms:created xsi:type="dcterms:W3CDTF">2023-08-31T11:35:00Z</dcterms:created>
  <dcterms:modified xsi:type="dcterms:W3CDTF">2023-09-04T14:33:00Z</dcterms:modified>
</cp:coreProperties>
</file>